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898E" w14:textId="02789601" w:rsidR="00726E07" w:rsidRPr="0002281F" w:rsidRDefault="004E294E" w:rsidP="00F1487F">
      <w:pPr>
        <w:pStyle w:val="Title"/>
        <w:spacing w:line="264" w:lineRule="auto"/>
        <w:jc w:val="center"/>
        <w:rPr>
          <w:rFonts w:cstheme="majorHAnsi"/>
        </w:rPr>
      </w:pPr>
      <w:r w:rsidRPr="0002281F">
        <w:rPr>
          <w:rFonts w:cstheme="majorHAnsi"/>
        </w:rPr>
        <w:t>BUFDG</w:t>
      </w:r>
      <w:r w:rsidR="005622DE" w:rsidRPr="0002281F">
        <w:rPr>
          <w:rFonts w:cstheme="majorHAnsi"/>
        </w:rPr>
        <w:t xml:space="preserve"> </w:t>
      </w:r>
      <w:r w:rsidR="00DB3E19" w:rsidRPr="0002281F">
        <w:rPr>
          <w:rFonts w:cstheme="majorHAnsi"/>
        </w:rPr>
        <w:t xml:space="preserve">Payroll &amp; </w:t>
      </w:r>
      <w:r w:rsidR="00F86B0A" w:rsidRPr="0002281F">
        <w:rPr>
          <w:rFonts w:cstheme="majorHAnsi"/>
        </w:rPr>
        <w:t>Employment Taxes</w:t>
      </w:r>
      <w:r w:rsidRPr="0002281F">
        <w:rPr>
          <w:rFonts w:cstheme="majorHAnsi"/>
        </w:rPr>
        <w:t xml:space="preserve"> </w:t>
      </w:r>
      <w:r w:rsidR="00F86B0A" w:rsidRPr="0002281F">
        <w:rPr>
          <w:rFonts w:cstheme="majorHAnsi"/>
        </w:rPr>
        <w:t xml:space="preserve">Specialist </w:t>
      </w:r>
    </w:p>
    <w:p w14:paraId="4AB9D27E" w14:textId="77777777" w:rsidR="00563E01" w:rsidRPr="0002281F" w:rsidRDefault="00563E01" w:rsidP="00F1487F">
      <w:pPr>
        <w:pStyle w:val="Title"/>
        <w:spacing w:line="264" w:lineRule="auto"/>
        <w:jc w:val="center"/>
        <w:rPr>
          <w:rFonts w:cstheme="majorHAnsi"/>
          <w:sz w:val="44"/>
        </w:rPr>
      </w:pPr>
      <w:r w:rsidRPr="0002281F">
        <w:rPr>
          <w:rFonts w:cstheme="majorHAnsi"/>
          <w:sz w:val="44"/>
        </w:rPr>
        <w:t>J</w:t>
      </w:r>
      <w:r w:rsidR="00F279B2" w:rsidRPr="0002281F">
        <w:rPr>
          <w:rFonts w:cstheme="majorHAnsi"/>
          <w:sz w:val="44"/>
        </w:rPr>
        <w:t>ob Description</w:t>
      </w:r>
    </w:p>
    <w:p w14:paraId="3811EA8A" w14:textId="77777777" w:rsidR="007F6721" w:rsidRPr="0002281F" w:rsidRDefault="00DC7AB7" w:rsidP="00F1487F">
      <w:pPr>
        <w:pStyle w:val="Title"/>
        <w:spacing w:line="264" w:lineRule="auto"/>
        <w:rPr>
          <w:rFonts w:cstheme="majorHAnsi"/>
          <w:sz w:val="40"/>
        </w:rPr>
      </w:pPr>
      <w:r w:rsidRPr="0002281F">
        <w:rPr>
          <w:rFonts w:cstheme="majorHAnsi"/>
          <w:sz w:val="40"/>
        </w:rPr>
        <w:t>We are…</w:t>
      </w:r>
    </w:p>
    <w:p w14:paraId="225F8DCC" w14:textId="77777777" w:rsidR="005622DE" w:rsidRPr="0002281F" w:rsidRDefault="005622DE" w:rsidP="00F1487F">
      <w:pPr>
        <w:shd w:val="clear" w:color="auto" w:fill="FFFFFF"/>
        <w:spacing w:after="0" w:line="264" w:lineRule="auto"/>
        <w:rPr>
          <w:rFonts w:asciiTheme="majorHAnsi" w:eastAsia="Times New Roman" w:hAnsiTheme="majorHAnsi" w:cstheme="majorHAnsi"/>
          <w:b/>
          <w:color w:val="000000" w:themeColor="text1"/>
        </w:rPr>
      </w:pPr>
    </w:p>
    <w:p w14:paraId="32446FCE" w14:textId="3777976B" w:rsidR="00726E07" w:rsidRPr="0002281F" w:rsidRDefault="004E294E" w:rsidP="00181C57">
      <w:pPr>
        <w:autoSpaceDE w:val="0"/>
        <w:autoSpaceDN w:val="0"/>
        <w:adjustRightInd w:val="0"/>
        <w:spacing w:after="0" w:line="240" w:lineRule="auto"/>
        <w:rPr>
          <w:rFonts w:asciiTheme="majorHAnsi" w:eastAsiaTheme="minorHAnsi" w:hAnsiTheme="majorHAnsi" w:cstheme="majorHAnsi"/>
          <w:lang w:eastAsia="en-US"/>
        </w:rPr>
      </w:pPr>
      <w:r w:rsidRPr="0002281F">
        <w:rPr>
          <w:rFonts w:asciiTheme="majorHAnsi" w:eastAsiaTheme="minorHAnsi" w:hAnsiTheme="majorHAnsi" w:cstheme="majorHAnsi"/>
          <w:lang w:eastAsia="en-US"/>
        </w:rPr>
        <w:t>The British Universities Finance Directors Group (BUFDG) is the representative body for higher</w:t>
      </w:r>
      <w:r w:rsidR="00181C57" w:rsidRPr="0002281F">
        <w:rPr>
          <w:rFonts w:asciiTheme="majorHAnsi" w:eastAsiaTheme="minorHAnsi" w:hAnsiTheme="majorHAnsi" w:cstheme="majorHAnsi"/>
          <w:lang w:eastAsia="en-US"/>
        </w:rPr>
        <w:t xml:space="preserve"> </w:t>
      </w:r>
      <w:r w:rsidRPr="0002281F">
        <w:rPr>
          <w:rFonts w:asciiTheme="majorHAnsi" w:eastAsiaTheme="minorHAnsi" w:hAnsiTheme="majorHAnsi" w:cstheme="majorHAnsi"/>
          <w:lang w:eastAsia="en-US"/>
        </w:rPr>
        <w:t>education finance staff in the United Kingdom. Our members are the Directors of Finance and Chief</w:t>
      </w:r>
      <w:r w:rsidR="00181C57" w:rsidRPr="0002281F">
        <w:rPr>
          <w:rFonts w:asciiTheme="majorHAnsi" w:eastAsiaTheme="minorHAnsi" w:hAnsiTheme="majorHAnsi" w:cstheme="majorHAnsi"/>
          <w:lang w:eastAsia="en-US"/>
        </w:rPr>
        <w:t xml:space="preserve"> </w:t>
      </w:r>
      <w:r w:rsidRPr="0002281F">
        <w:rPr>
          <w:rFonts w:asciiTheme="majorHAnsi" w:eastAsiaTheme="minorHAnsi" w:hAnsiTheme="majorHAnsi" w:cstheme="majorHAnsi"/>
          <w:lang w:eastAsia="en-US"/>
        </w:rPr>
        <w:t>Financial Officers (and their staff) of almost all UK higher education institutions.</w:t>
      </w:r>
    </w:p>
    <w:p w14:paraId="068209CE" w14:textId="77777777" w:rsidR="004E294E" w:rsidRPr="0002281F" w:rsidRDefault="004E294E" w:rsidP="004E294E">
      <w:pPr>
        <w:shd w:val="clear" w:color="auto" w:fill="FFFFFF"/>
        <w:spacing w:after="0" w:line="264" w:lineRule="auto"/>
        <w:rPr>
          <w:rFonts w:asciiTheme="majorHAnsi" w:eastAsia="Times New Roman" w:hAnsiTheme="majorHAnsi" w:cstheme="majorHAnsi"/>
          <w:color w:val="000000" w:themeColor="text1"/>
        </w:rPr>
      </w:pPr>
    </w:p>
    <w:p w14:paraId="45BEE0C1" w14:textId="77777777" w:rsidR="00F279B2" w:rsidRPr="0002281F" w:rsidRDefault="00DC7AB7" w:rsidP="00F1487F">
      <w:pPr>
        <w:pStyle w:val="Title"/>
        <w:spacing w:line="264" w:lineRule="auto"/>
        <w:rPr>
          <w:rFonts w:cstheme="majorHAnsi"/>
          <w:sz w:val="40"/>
        </w:rPr>
      </w:pPr>
      <w:r w:rsidRPr="0002281F">
        <w:rPr>
          <w:rFonts w:cstheme="majorHAnsi"/>
          <w:sz w:val="40"/>
        </w:rPr>
        <w:t>W</w:t>
      </w:r>
      <w:r w:rsidR="00960C5C" w:rsidRPr="0002281F">
        <w:rPr>
          <w:rFonts w:cstheme="majorHAnsi"/>
          <w:sz w:val="40"/>
        </w:rPr>
        <w:t xml:space="preserve">e are </w:t>
      </w:r>
      <w:r w:rsidR="0044358C" w:rsidRPr="0002281F">
        <w:rPr>
          <w:rFonts w:cstheme="majorHAnsi"/>
          <w:sz w:val="40"/>
        </w:rPr>
        <w:t>looking for</w:t>
      </w:r>
      <w:r w:rsidRPr="0002281F">
        <w:rPr>
          <w:rFonts w:cstheme="majorHAnsi"/>
          <w:sz w:val="40"/>
        </w:rPr>
        <w:t>…</w:t>
      </w:r>
    </w:p>
    <w:p w14:paraId="66CCB67E" w14:textId="77777777" w:rsidR="00D52AC9" w:rsidRPr="0002281F" w:rsidRDefault="00D52AC9" w:rsidP="004E294E">
      <w:pPr>
        <w:autoSpaceDE w:val="0"/>
        <w:autoSpaceDN w:val="0"/>
        <w:adjustRightInd w:val="0"/>
        <w:spacing w:after="0" w:line="240" w:lineRule="auto"/>
        <w:rPr>
          <w:rFonts w:asciiTheme="majorHAnsi" w:hAnsiTheme="majorHAnsi" w:cstheme="majorHAnsi"/>
        </w:rPr>
      </w:pPr>
    </w:p>
    <w:p w14:paraId="78F9C8E8" w14:textId="7ADA44F3" w:rsidR="004E294E" w:rsidRPr="0002281F" w:rsidRDefault="00D52AC9" w:rsidP="004E294E">
      <w:pPr>
        <w:autoSpaceDE w:val="0"/>
        <w:autoSpaceDN w:val="0"/>
        <w:adjustRightInd w:val="0"/>
        <w:spacing w:after="0" w:line="240" w:lineRule="auto"/>
        <w:rPr>
          <w:rFonts w:asciiTheme="majorHAnsi" w:eastAsiaTheme="minorHAnsi" w:hAnsiTheme="majorHAnsi" w:cstheme="majorHAnsi"/>
          <w:lang w:eastAsia="en-US"/>
        </w:rPr>
      </w:pPr>
      <w:r w:rsidRPr="0002281F">
        <w:rPr>
          <w:rFonts w:asciiTheme="majorHAnsi" w:eastAsiaTheme="minorHAnsi" w:hAnsiTheme="majorHAnsi" w:cstheme="majorHAnsi"/>
          <w:lang w:eastAsia="en-US"/>
        </w:rPr>
        <w:t xml:space="preserve">A </w:t>
      </w:r>
      <w:r w:rsidR="004E294E" w:rsidRPr="0002281F">
        <w:rPr>
          <w:rFonts w:asciiTheme="majorHAnsi" w:eastAsiaTheme="minorHAnsi" w:hAnsiTheme="majorHAnsi" w:cstheme="majorHAnsi"/>
          <w:lang w:eastAsia="en-US"/>
        </w:rPr>
        <w:t xml:space="preserve">people person who is also a great communicator and someone who is keen to build and develop a network of colleagues working in Finance and/or HR </w:t>
      </w:r>
      <w:r w:rsidR="008A5874" w:rsidRPr="0002281F">
        <w:rPr>
          <w:rFonts w:asciiTheme="majorHAnsi" w:eastAsiaTheme="minorHAnsi" w:hAnsiTheme="majorHAnsi" w:cstheme="majorHAnsi"/>
          <w:lang w:eastAsia="en-US"/>
        </w:rPr>
        <w:t xml:space="preserve">to assist </w:t>
      </w:r>
      <w:r w:rsidR="000A01FD" w:rsidRPr="0002281F">
        <w:rPr>
          <w:rFonts w:asciiTheme="majorHAnsi" w:eastAsiaTheme="minorHAnsi" w:hAnsiTheme="majorHAnsi" w:cstheme="majorHAnsi"/>
          <w:lang w:eastAsia="en-US"/>
        </w:rPr>
        <w:t xml:space="preserve">our members </w:t>
      </w:r>
      <w:r w:rsidR="004E294E" w:rsidRPr="0002281F">
        <w:rPr>
          <w:rFonts w:asciiTheme="majorHAnsi" w:eastAsiaTheme="minorHAnsi" w:hAnsiTheme="majorHAnsi" w:cstheme="majorHAnsi"/>
          <w:lang w:eastAsia="en-US"/>
        </w:rPr>
        <w:t xml:space="preserve">on issues </w:t>
      </w:r>
      <w:r w:rsidR="000A01FD" w:rsidRPr="0002281F">
        <w:rPr>
          <w:rFonts w:asciiTheme="majorHAnsi" w:eastAsiaTheme="minorHAnsi" w:hAnsiTheme="majorHAnsi" w:cstheme="majorHAnsi"/>
          <w:lang w:eastAsia="en-US"/>
        </w:rPr>
        <w:t>relating to</w:t>
      </w:r>
      <w:r w:rsidR="004E294E" w:rsidRPr="0002281F">
        <w:rPr>
          <w:rFonts w:asciiTheme="majorHAnsi" w:eastAsiaTheme="minorHAnsi" w:hAnsiTheme="majorHAnsi" w:cstheme="majorHAnsi"/>
          <w:lang w:eastAsia="en-US"/>
        </w:rPr>
        <w:t xml:space="preserve"> employment taxes, expenses</w:t>
      </w:r>
      <w:r w:rsidR="00CF01FC" w:rsidRPr="0002281F">
        <w:rPr>
          <w:rFonts w:asciiTheme="majorHAnsi" w:eastAsiaTheme="minorHAnsi" w:hAnsiTheme="majorHAnsi" w:cstheme="majorHAnsi"/>
          <w:lang w:eastAsia="en-US"/>
        </w:rPr>
        <w:t>, global mobility</w:t>
      </w:r>
      <w:r w:rsidR="004E294E" w:rsidRPr="0002281F">
        <w:rPr>
          <w:rFonts w:asciiTheme="majorHAnsi" w:eastAsiaTheme="minorHAnsi" w:hAnsiTheme="majorHAnsi" w:cstheme="majorHAnsi"/>
          <w:lang w:eastAsia="en-US"/>
        </w:rPr>
        <w:t xml:space="preserve"> and other payroll issues.</w:t>
      </w:r>
    </w:p>
    <w:p w14:paraId="219D69B7" w14:textId="77777777" w:rsidR="004E294E" w:rsidRPr="0002281F" w:rsidRDefault="004E294E" w:rsidP="004E294E">
      <w:pPr>
        <w:autoSpaceDE w:val="0"/>
        <w:autoSpaceDN w:val="0"/>
        <w:adjustRightInd w:val="0"/>
        <w:spacing w:after="0" w:line="240" w:lineRule="auto"/>
        <w:rPr>
          <w:rFonts w:asciiTheme="majorHAnsi" w:eastAsiaTheme="minorHAnsi" w:hAnsiTheme="majorHAnsi" w:cstheme="majorHAnsi"/>
          <w:lang w:eastAsia="en-US"/>
        </w:rPr>
      </w:pPr>
      <w:r w:rsidRPr="0002281F">
        <w:rPr>
          <w:rFonts w:asciiTheme="majorHAnsi" w:eastAsiaTheme="minorHAnsi" w:hAnsiTheme="majorHAnsi" w:cstheme="majorHAnsi"/>
          <w:lang w:eastAsia="en-US"/>
        </w:rPr>
        <w:t xml:space="preserve"> </w:t>
      </w:r>
    </w:p>
    <w:p w14:paraId="2EED47A8" w14:textId="77777777" w:rsidR="004E294E" w:rsidRPr="0002281F" w:rsidRDefault="004E294E" w:rsidP="004E294E">
      <w:pPr>
        <w:autoSpaceDE w:val="0"/>
        <w:autoSpaceDN w:val="0"/>
        <w:adjustRightInd w:val="0"/>
        <w:spacing w:after="0" w:line="240" w:lineRule="auto"/>
        <w:rPr>
          <w:rFonts w:asciiTheme="majorHAnsi" w:eastAsiaTheme="minorHAnsi" w:hAnsiTheme="majorHAnsi" w:cstheme="majorHAnsi"/>
          <w:lang w:eastAsia="en-US"/>
        </w:rPr>
      </w:pPr>
      <w:r w:rsidRPr="0002281F">
        <w:rPr>
          <w:rFonts w:asciiTheme="majorHAnsi" w:eastAsiaTheme="minorHAnsi" w:hAnsiTheme="majorHAnsi" w:cstheme="majorHAnsi"/>
          <w:lang w:eastAsia="en-US"/>
        </w:rPr>
        <w:t>Because you will need to…</w:t>
      </w:r>
    </w:p>
    <w:p w14:paraId="17BA764E" w14:textId="59C10B8B" w:rsidR="004E294E" w:rsidRPr="0002281F" w:rsidRDefault="004E294E"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Develop and maintain positive engagement with members, building effective relationships and networks as</w:t>
      </w:r>
      <w:r w:rsidR="00D52AC9" w:rsidRPr="0002281F">
        <w:rPr>
          <w:rFonts w:asciiTheme="majorHAnsi" w:hAnsiTheme="majorHAnsi" w:cstheme="majorHAnsi"/>
          <w:color w:val="000000" w:themeColor="text1"/>
        </w:rPr>
        <w:t xml:space="preserve"> </w:t>
      </w:r>
      <w:r w:rsidRPr="0002281F">
        <w:rPr>
          <w:rFonts w:asciiTheme="majorHAnsi" w:hAnsiTheme="majorHAnsi" w:cstheme="majorHAnsi"/>
          <w:color w:val="000000" w:themeColor="text1"/>
        </w:rPr>
        <w:t>appropriate.</w:t>
      </w:r>
    </w:p>
    <w:p w14:paraId="3E82A901" w14:textId="74638926" w:rsidR="00CF01FC" w:rsidRPr="0002281F" w:rsidRDefault="00D74814"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 xml:space="preserve">Develop relationships with advisors and other bodies working </w:t>
      </w:r>
      <w:proofErr w:type="gramStart"/>
      <w:r w:rsidRPr="0002281F">
        <w:rPr>
          <w:rFonts w:asciiTheme="majorHAnsi" w:hAnsiTheme="majorHAnsi" w:cstheme="majorHAnsi"/>
          <w:color w:val="000000" w:themeColor="text1"/>
        </w:rPr>
        <w:t>in the area of</w:t>
      </w:r>
      <w:proofErr w:type="gramEnd"/>
      <w:r w:rsidRPr="0002281F">
        <w:rPr>
          <w:rFonts w:asciiTheme="majorHAnsi" w:hAnsiTheme="majorHAnsi" w:cstheme="majorHAnsi"/>
          <w:color w:val="000000" w:themeColor="text1"/>
        </w:rPr>
        <w:t xml:space="preserve"> people taxes and payroll </w:t>
      </w:r>
      <w:r w:rsidR="00D52AC9" w:rsidRPr="0002281F">
        <w:rPr>
          <w:rFonts w:asciiTheme="majorHAnsi" w:hAnsiTheme="majorHAnsi" w:cstheme="majorHAnsi"/>
          <w:color w:val="000000" w:themeColor="text1"/>
        </w:rPr>
        <w:t xml:space="preserve">in </w:t>
      </w:r>
      <w:r w:rsidRPr="0002281F">
        <w:rPr>
          <w:rFonts w:asciiTheme="majorHAnsi" w:hAnsiTheme="majorHAnsi" w:cstheme="majorHAnsi"/>
          <w:color w:val="000000" w:themeColor="text1"/>
        </w:rPr>
        <w:t xml:space="preserve">order to </w:t>
      </w:r>
      <w:r w:rsidR="00C37D47" w:rsidRPr="0002281F">
        <w:rPr>
          <w:rFonts w:asciiTheme="majorHAnsi" w:hAnsiTheme="majorHAnsi" w:cstheme="majorHAnsi"/>
          <w:color w:val="000000" w:themeColor="text1"/>
        </w:rPr>
        <w:t>de</w:t>
      </w:r>
      <w:r w:rsidR="009142A1" w:rsidRPr="0002281F">
        <w:rPr>
          <w:rFonts w:asciiTheme="majorHAnsi" w:hAnsiTheme="majorHAnsi" w:cstheme="majorHAnsi"/>
          <w:color w:val="000000" w:themeColor="text1"/>
        </w:rPr>
        <w:t>velop useful resources, training and updates for members.</w:t>
      </w:r>
    </w:p>
    <w:p w14:paraId="675943AF" w14:textId="49845C72" w:rsidR="004E294E" w:rsidRPr="0002281F" w:rsidRDefault="004E294E"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Use excellent communication skills both written and verbal to develop project plans and communication plans</w:t>
      </w:r>
      <w:r w:rsidR="005A46BE" w:rsidRPr="0002281F">
        <w:rPr>
          <w:rFonts w:asciiTheme="majorHAnsi" w:hAnsiTheme="majorHAnsi" w:cstheme="majorHAnsi"/>
          <w:color w:val="000000" w:themeColor="text1"/>
        </w:rPr>
        <w:t>.</w:t>
      </w:r>
      <w:r w:rsidRPr="0002281F">
        <w:rPr>
          <w:rFonts w:asciiTheme="majorHAnsi" w:hAnsiTheme="majorHAnsi" w:cstheme="majorHAnsi"/>
          <w:color w:val="000000" w:themeColor="text1"/>
        </w:rPr>
        <w:t xml:space="preserve"> </w:t>
      </w:r>
    </w:p>
    <w:p w14:paraId="66867700" w14:textId="7769342C" w:rsidR="004E294E" w:rsidRPr="0002281F" w:rsidRDefault="004E294E"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Produce news articles, reports and maintain a suite of web pages</w:t>
      </w:r>
      <w:r w:rsidR="005A46BE" w:rsidRPr="0002281F">
        <w:rPr>
          <w:rFonts w:asciiTheme="majorHAnsi" w:hAnsiTheme="majorHAnsi" w:cstheme="majorHAnsi"/>
          <w:color w:val="000000" w:themeColor="text1"/>
        </w:rPr>
        <w:t xml:space="preserve"> writing clear, concise, correct English requiring little editorial input.</w:t>
      </w:r>
    </w:p>
    <w:p w14:paraId="6739D9BB" w14:textId="77617692" w:rsidR="004E294E" w:rsidRPr="0002281F" w:rsidRDefault="004E294E"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Scan the BUFDG discussion boards, and reply to postings when appropriate, using the postings as a</w:t>
      </w:r>
      <w:r w:rsidR="00D52AC9" w:rsidRPr="0002281F">
        <w:rPr>
          <w:rFonts w:asciiTheme="majorHAnsi" w:hAnsiTheme="majorHAnsi" w:cstheme="majorHAnsi"/>
          <w:color w:val="000000" w:themeColor="text1"/>
        </w:rPr>
        <w:t xml:space="preserve"> </w:t>
      </w:r>
      <w:r w:rsidRPr="0002281F">
        <w:rPr>
          <w:rFonts w:asciiTheme="majorHAnsi" w:hAnsiTheme="majorHAnsi" w:cstheme="majorHAnsi"/>
          <w:color w:val="000000" w:themeColor="text1"/>
        </w:rPr>
        <w:t>springboard to other work that may be in demand by the membership.</w:t>
      </w:r>
    </w:p>
    <w:p w14:paraId="55D8D8C1" w14:textId="5A984434" w:rsidR="006C1A3A" w:rsidRPr="0002281F" w:rsidRDefault="004E294E"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Chair webinars and online events as appropriate</w:t>
      </w:r>
      <w:r w:rsidR="00CA68C9" w:rsidRPr="0002281F">
        <w:rPr>
          <w:rFonts w:asciiTheme="majorHAnsi" w:hAnsiTheme="majorHAnsi" w:cstheme="majorHAnsi"/>
          <w:color w:val="000000" w:themeColor="text1"/>
        </w:rPr>
        <w:t>.</w:t>
      </w:r>
    </w:p>
    <w:p w14:paraId="5AE930FF" w14:textId="55998F18" w:rsidR="006C1A3A" w:rsidRPr="0002281F" w:rsidRDefault="006C1A3A"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Support the national and regional Payroll &amp; Expenses Groups</w:t>
      </w:r>
      <w:r w:rsidR="00CA68C9" w:rsidRPr="0002281F">
        <w:rPr>
          <w:rFonts w:asciiTheme="majorHAnsi" w:hAnsiTheme="majorHAnsi" w:cstheme="majorHAnsi"/>
          <w:color w:val="000000" w:themeColor="text1"/>
        </w:rPr>
        <w:t>.</w:t>
      </w:r>
    </w:p>
    <w:p w14:paraId="34AF2B3B" w14:textId="4993D1AD" w:rsidR="004E294E" w:rsidRPr="0002281F" w:rsidRDefault="004E294E"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Report to the Tax Group at and between their meetings and work closely with other members of the BUFDG team</w:t>
      </w:r>
      <w:r w:rsidR="00CA68C9" w:rsidRPr="0002281F">
        <w:rPr>
          <w:rFonts w:asciiTheme="majorHAnsi" w:hAnsiTheme="majorHAnsi" w:cstheme="majorHAnsi"/>
          <w:color w:val="000000" w:themeColor="text1"/>
        </w:rPr>
        <w:t>.</w:t>
      </w:r>
    </w:p>
    <w:p w14:paraId="0A0FE443" w14:textId="6783575A" w:rsidR="006C1A3A" w:rsidRPr="0002281F" w:rsidRDefault="006C1A3A"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Identify training needs across the sector and provide and present training or arrange external providers of training</w:t>
      </w:r>
    </w:p>
    <w:p w14:paraId="3F1A396B" w14:textId="0D4E0C03" w:rsidR="003B3D60" w:rsidRPr="0002281F" w:rsidRDefault="004E294E"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Build partnerships across the sector</w:t>
      </w:r>
      <w:r w:rsidR="00CA68C9" w:rsidRPr="0002281F">
        <w:rPr>
          <w:rFonts w:asciiTheme="majorHAnsi" w:hAnsiTheme="majorHAnsi" w:cstheme="majorHAnsi"/>
          <w:color w:val="000000" w:themeColor="text1"/>
        </w:rPr>
        <w:t>.</w:t>
      </w:r>
    </w:p>
    <w:p w14:paraId="07FE3B9B" w14:textId="2F265C66" w:rsidR="00CA68C9" w:rsidRPr="0002281F" w:rsidRDefault="00CA68C9"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Liaise and build relationships with HMRC by maintaining regular communications, attending meetings and responding to consultations etc.</w:t>
      </w:r>
    </w:p>
    <w:p w14:paraId="34BB0B9C" w14:textId="537B6912" w:rsidR="006C1A3A" w:rsidRPr="0002281F" w:rsidRDefault="006C1A3A"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Identify other areas of support required for employment taxes, pensions and payroll across the sector and take appropriate action to meet those needs.</w:t>
      </w:r>
    </w:p>
    <w:p w14:paraId="6C19A68B" w14:textId="77777777" w:rsidR="00DC7AB7" w:rsidRPr="0002281F" w:rsidRDefault="00DC7AB7" w:rsidP="00F1487F">
      <w:pPr>
        <w:pStyle w:val="NoSpacing"/>
        <w:spacing w:line="264" w:lineRule="auto"/>
        <w:rPr>
          <w:rFonts w:asciiTheme="majorHAnsi" w:eastAsia="Times New Roman" w:hAnsiTheme="majorHAnsi" w:cstheme="majorHAnsi"/>
          <w:color w:val="000000" w:themeColor="text1"/>
        </w:rPr>
      </w:pPr>
    </w:p>
    <w:p w14:paraId="2F17192F" w14:textId="77777777" w:rsidR="00F279B2" w:rsidRPr="0002281F" w:rsidRDefault="00E41BFF" w:rsidP="00F1487F">
      <w:pPr>
        <w:pStyle w:val="Title"/>
        <w:spacing w:line="264" w:lineRule="auto"/>
        <w:rPr>
          <w:rFonts w:cstheme="majorHAnsi"/>
          <w:sz w:val="40"/>
        </w:rPr>
      </w:pPr>
      <w:r w:rsidRPr="0002281F">
        <w:rPr>
          <w:rFonts w:cstheme="majorHAnsi"/>
          <w:sz w:val="40"/>
        </w:rPr>
        <w:t>You need to be…</w:t>
      </w:r>
    </w:p>
    <w:p w14:paraId="063716FA" w14:textId="77777777" w:rsidR="00D52AC9" w:rsidRPr="0002281F" w:rsidRDefault="00D52AC9" w:rsidP="00763B98">
      <w:pPr>
        <w:autoSpaceDE w:val="0"/>
        <w:autoSpaceDN w:val="0"/>
        <w:adjustRightInd w:val="0"/>
        <w:spacing w:after="0" w:line="240" w:lineRule="auto"/>
        <w:rPr>
          <w:rFonts w:asciiTheme="majorHAnsi" w:eastAsiaTheme="minorHAnsi" w:hAnsiTheme="majorHAnsi" w:cstheme="majorHAnsi"/>
          <w:lang w:eastAsia="en-US"/>
        </w:rPr>
      </w:pPr>
    </w:p>
    <w:p w14:paraId="242DEF20" w14:textId="6CDD70A3" w:rsidR="00763B98" w:rsidRPr="0002281F" w:rsidRDefault="00763B98" w:rsidP="00763B98">
      <w:pPr>
        <w:autoSpaceDE w:val="0"/>
        <w:autoSpaceDN w:val="0"/>
        <w:adjustRightInd w:val="0"/>
        <w:spacing w:after="0" w:line="240" w:lineRule="auto"/>
        <w:rPr>
          <w:rFonts w:asciiTheme="majorHAnsi" w:eastAsiaTheme="minorHAnsi" w:hAnsiTheme="majorHAnsi" w:cstheme="majorHAnsi"/>
          <w:sz w:val="28"/>
          <w:lang w:eastAsia="en-US"/>
        </w:rPr>
      </w:pPr>
      <w:r w:rsidRPr="0002281F">
        <w:rPr>
          <w:rFonts w:asciiTheme="majorHAnsi" w:eastAsiaTheme="minorHAnsi" w:hAnsiTheme="majorHAnsi" w:cstheme="majorHAnsi"/>
          <w:sz w:val="28"/>
          <w:lang w:eastAsia="en-US"/>
        </w:rPr>
        <w:t xml:space="preserve">Technically </w:t>
      </w:r>
      <w:r w:rsidR="00B20A78" w:rsidRPr="0002281F">
        <w:rPr>
          <w:rFonts w:asciiTheme="majorHAnsi" w:eastAsiaTheme="minorHAnsi" w:hAnsiTheme="majorHAnsi" w:cstheme="majorHAnsi"/>
          <w:sz w:val="28"/>
          <w:lang w:eastAsia="en-US"/>
        </w:rPr>
        <w:t>experienced</w:t>
      </w:r>
      <w:r w:rsidRPr="0002281F">
        <w:rPr>
          <w:rFonts w:asciiTheme="majorHAnsi" w:eastAsiaTheme="minorHAnsi" w:hAnsiTheme="majorHAnsi" w:cstheme="majorHAnsi"/>
          <w:sz w:val="28"/>
          <w:lang w:eastAsia="en-US"/>
        </w:rPr>
        <w:t xml:space="preserve"> in payroll, expenses and other employment tax issues</w:t>
      </w:r>
      <w:r w:rsidR="00916F2F" w:rsidRPr="0002281F">
        <w:rPr>
          <w:rFonts w:asciiTheme="majorHAnsi" w:eastAsiaTheme="minorHAnsi" w:hAnsiTheme="majorHAnsi" w:cstheme="majorHAnsi"/>
          <w:sz w:val="28"/>
          <w:lang w:eastAsia="en-US"/>
        </w:rPr>
        <w:t xml:space="preserve">. </w:t>
      </w:r>
    </w:p>
    <w:p w14:paraId="15601C6B" w14:textId="77777777" w:rsidR="00916F2F" w:rsidRPr="0002281F" w:rsidRDefault="00916F2F" w:rsidP="00763B98">
      <w:pPr>
        <w:autoSpaceDE w:val="0"/>
        <w:autoSpaceDN w:val="0"/>
        <w:adjustRightInd w:val="0"/>
        <w:spacing w:after="0" w:line="240" w:lineRule="auto"/>
        <w:rPr>
          <w:rFonts w:asciiTheme="majorHAnsi" w:eastAsiaTheme="minorHAnsi" w:hAnsiTheme="majorHAnsi" w:cstheme="majorHAnsi"/>
          <w:lang w:eastAsia="en-US"/>
        </w:rPr>
      </w:pPr>
    </w:p>
    <w:p w14:paraId="113B6A4E" w14:textId="77777777" w:rsidR="00763B98" w:rsidRPr="0002281F" w:rsidRDefault="00763B98" w:rsidP="00763B98">
      <w:pPr>
        <w:autoSpaceDE w:val="0"/>
        <w:autoSpaceDN w:val="0"/>
        <w:adjustRightInd w:val="0"/>
        <w:spacing w:after="0" w:line="240" w:lineRule="auto"/>
        <w:rPr>
          <w:rFonts w:asciiTheme="majorHAnsi" w:eastAsiaTheme="minorHAnsi" w:hAnsiTheme="majorHAnsi" w:cstheme="majorHAnsi"/>
          <w:lang w:eastAsia="en-US"/>
        </w:rPr>
      </w:pPr>
      <w:r w:rsidRPr="0002281F">
        <w:rPr>
          <w:rFonts w:asciiTheme="majorHAnsi" w:eastAsiaTheme="minorHAnsi" w:hAnsiTheme="majorHAnsi" w:cstheme="majorHAnsi"/>
          <w:lang w:eastAsia="en-US"/>
        </w:rPr>
        <w:t>Because you will need to…</w:t>
      </w:r>
    </w:p>
    <w:p w14:paraId="2F69F759" w14:textId="4EAC8EEE" w:rsidR="00763B98" w:rsidRPr="0002281F" w:rsidRDefault="00763B98"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Use your professional knowledge and expertise to identify issues that may affect HEIs</w:t>
      </w:r>
    </w:p>
    <w:p w14:paraId="0F42CFFA" w14:textId="77777777" w:rsidR="00763B98" w:rsidRPr="0002281F" w:rsidRDefault="00763B98"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 xml:space="preserve">Represent the HE </w:t>
      </w:r>
      <w:proofErr w:type="gramStart"/>
      <w:r w:rsidRPr="0002281F">
        <w:rPr>
          <w:rFonts w:asciiTheme="majorHAnsi" w:hAnsiTheme="majorHAnsi" w:cstheme="majorHAnsi"/>
          <w:color w:val="000000" w:themeColor="text1"/>
        </w:rPr>
        <w:t>sector</w:t>
      </w:r>
      <w:proofErr w:type="gramEnd"/>
      <w:r w:rsidRPr="0002281F">
        <w:rPr>
          <w:rFonts w:asciiTheme="majorHAnsi" w:hAnsiTheme="majorHAnsi" w:cstheme="majorHAnsi"/>
          <w:color w:val="000000" w:themeColor="text1"/>
        </w:rPr>
        <w:t xml:space="preserve"> at meetings with advisers and HMRC </w:t>
      </w:r>
    </w:p>
    <w:p w14:paraId="3E894BFB" w14:textId="77777777" w:rsidR="00D52AC9" w:rsidRPr="0002281F" w:rsidRDefault="00763B98" w:rsidP="00C63E8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 xml:space="preserve">Be credible when negotiating with and conversing with other professionals </w:t>
      </w:r>
    </w:p>
    <w:p w14:paraId="499FA1E0" w14:textId="7CD97C7A" w:rsidR="00EE2E59" w:rsidRPr="0002281F" w:rsidRDefault="00EE2E59" w:rsidP="00C63E8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lastRenderedPageBreak/>
        <w:t>(If you also have any experience or an awareness of global mobility issues and operational pensions issues, even better. More important than this additional experience though is a willingness to expand your knowledge and network to help members get the right information and find the right solutions.)</w:t>
      </w:r>
    </w:p>
    <w:p w14:paraId="26C6EEFD" w14:textId="77777777" w:rsidR="00EE2E59" w:rsidRPr="0002281F" w:rsidRDefault="00EE2E59" w:rsidP="00763B98">
      <w:pPr>
        <w:autoSpaceDE w:val="0"/>
        <w:autoSpaceDN w:val="0"/>
        <w:adjustRightInd w:val="0"/>
        <w:spacing w:after="0" w:line="240" w:lineRule="auto"/>
        <w:rPr>
          <w:rFonts w:asciiTheme="majorHAnsi" w:eastAsiaTheme="minorHAnsi" w:hAnsiTheme="majorHAnsi" w:cstheme="majorHAnsi"/>
          <w:lang w:eastAsia="en-US"/>
        </w:rPr>
      </w:pPr>
    </w:p>
    <w:p w14:paraId="224479DC" w14:textId="323AEE16" w:rsidR="00763B98" w:rsidRPr="0002281F" w:rsidRDefault="00763B98" w:rsidP="00763B98">
      <w:pPr>
        <w:autoSpaceDE w:val="0"/>
        <w:autoSpaceDN w:val="0"/>
        <w:adjustRightInd w:val="0"/>
        <w:spacing w:after="0" w:line="240" w:lineRule="auto"/>
        <w:rPr>
          <w:rFonts w:asciiTheme="majorHAnsi" w:eastAsiaTheme="minorHAnsi" w:hAnsiTheme="majorHAnsi" w:cstheme="majorHAnsi"/>
          <w:sz w:val="28"/>
          <w:lang w:eastAsia="en-US"/>
        </w:rPr>
      </w:pPr>
      <w:r w:rsidRPr="0002281F">
        <w:rPr>
          <w:rFonts w:asciiTheme="majorHAnsi" w:eastAsiaTheme="minorHAnsi" w:hAnsiTheme="majorHAnsi" w:cstheme="majorHAnsi"/>
          <w:sz w:val="28"/>
          <w:lang w:eastAsia="en-US"/>
        </w:rPr>
        <w:t>Someone with ideas but also someone with initiative who can be resourceful in implementing these ideas</w:t>
      </w:r>
    </w:p>
    <w:p w14:paraId="19CC8761" w14:textId="77777777" w:rsidR="00D52AC9" w:rsidRPr="0002281F" w:rsidRDefault="00D52AC9" w:rsidP="00763B98">
      <w:pPr>
        <w:autoSpaceDE w:val="0"/>
        <w:autoSpaceDN w:val="0"/>
        <w:adjustRightInd w:val="0"/>
        <w:spacing w:after="0" w:line="240" w:lineRule="auto"/>
        <w:rPr>
          <w:rFonts w:asciiTheme="majorHAnsi" w:eastAsiaTheme="minorHAnsi" w:hAnsiTheme="majorHAnsi" w:cstheme="majorHAnsi"/>
          <w:lang w:eastAsia="en-US"/>
        </w:rPr>
      </w:pPr>
    </w:p>
    <w:p w14:paraId="38039EAD" w14:textId="77777777" w:rsidR="00763B98" w:rsidRPr="0002281F" w:rsidRDefault="00763B98" w:rsidP="00763B98">
      <w:pPr>
        <w:autoSpaceDE w:val="0"/>
        <w:autoSpaceDN w:val="0"/>
        <w:adjustRightInd w:val="0"/>
        <w:spacing w:after="0" w:line="240" w:lineRule="auto"/>
        <w:rPr>
          <w:rFonts w:asciiTheme="majorHAnsi" w:eastAsiaTheme="minorHAnsi" w:hAnsiTheme="majorHAnsi" w:cstheme="majorHAnsi"/>
          <w:lang w:eastAsia="en-US"/>
        </w:rPr>
      </w:pPr>
      <w:r w:rsidRPr="0002281F">
        <w:rPr>
          <w:rFonts w:asciiTheme="majorHAnsi" w:eastAsiaTheme="minorHAnsi" w:hAnsiTheme="majorHAnsi" w:cstheme="majorHAnsi"/>
          <w:lang w:eastAsia="en-US"/>
        </w:rPr>
        <w:t>Because you will need to…</w:t>
      </w:r>
    </w:p>
    <w:p w14:paraId="7DEB1DB3" w14:textId="77777777" w:rsidR="00763B98" w:rsidRPr="0002281F" w:rsidRDefault="00763B98"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Suggest new ways to improve the support for colleagues working in this area of Finance/HR, using the most appropriate tools and technology</w:t>
      </w:r>
    </w:p>
    <w:p w14:paraId="3FDF477A" w14:textId="155AE1A5" w:rsidR="00763B98" w:rsidRPr="0002281F" w:rsidRDefault="00763B98"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 xml:space="preserve">Work with other BUFDG and PHES colleagues to analyse and interpret website user data </w:t>
      </w:r>
    </w:p>
    <w:p w14:paraId="73C5D913" w14:textId="4509F220" w:rsidR="00763B98" w:rsidRPr="0002281F" w:rsidRDefault="00763B98"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Show your project management skills to deliver projects with minimal supervision</w:t>
      </w:r>
    </w:p>
    <w:p w14:paraId="0825B23B" w14:textId="77777777" w:rsidR="00763B98" w:rsidRPr="0002281F" w:rsidRDefault="00763B98" w:rsidP="00763B98">
      <w:pPr>
        <w:autoSpaceDE w:val="0"/>
        <w:autoSpaceDN w:val="0"/>
        <w:adjustRightInd w:val="0"/>
        <w:spacing w:after="0" w:line="240" w:lineRule="auto"/>
        <w:rPr>
          <w:rFonts w:asciiTheme="majorHAnsi" w:eastAsiaTheme="minorHAnsi" w:hAnsiTheme="majorHAnsi" w:cstheme="majorHAnsi"/>
          <w:lang w:eastAsia="en-US"/>
        </w:rPr>
      </w:pPr>
    </w:p>
    <w:p w14:paraId="29332C85" w14:textId="22940707" w:rsidR="00763B98" w:rsidRPr="0002281F" w:rsidRDefault="00763B98" w:rsidP="00763B98">
      <w:pPr>
        <w:autoSpaceDE w:val="0"/>
        <w:autoSpaceDN w:val="0"/>
        <w:adjustRightInd w:val="0"/>
        <w:spacing w:after="0" w:line="240" w:lineRule="auto"/>
        <w:rPr>
          <w:rFonts w:asciiTheme="majorHAnsi" w:eastAsiaTheme="minorHAnsi" w:hAnsiTheme="majorHAnsi" w:cstheme="majorHAnsi"/>
          <w:sz w:val="28"/>
          <w:lang w:eastAsia="en-US"/>
        </w:rPr>
      </w:pPr>
      <w:r w:rsidRPr="0002281F">
        <w:rPr>
          <w:rFonts w:asciiTheme="majorHAnsi" w:eastAsiaTheme="minorHAnsi" w:hAnsiTheme="majorHAnsi" w:cstheme="majorHAnsi"/>
          <w:sz w:val="28"/>
          <w:lang w:eastAsia="en-US"/>
        </w:rPr>
        <w:t xml:space="preserve">A great team player who is happy working in a small team and </w:t>
      </w:r>
      <w:r w:rsidR="006A6F33" w:rsidRPr="0002281F">
        <w:rPr>
          <w:rFonts w:asciiTheme="majorHAnsi" w:eastAsiaTheme="minorHAnsi" w:hAnsiTheme="majorHAnsi" w:cstheme="majorHAnsi"/>
          <w:sz w:val="28"/>
          <w:lang w:eastAsia="en-US"/>
        </w:rPr>
        <w:t xml:space="preserve">willing to share ideas. But you </w:t>
      </w:r>
      <w:r w:rsidRPr="0002281F">
        <w:rPr>
          <w:rFonts w:asciiTheme="majorHAnsi" w:eastAsiaTheme="minorHAnsi" w:hAnsiTheme="majorHAnsi" w:cstheme="majorHAnsi"/>
          <w:sz w:val="28"/>
          <w:lang w:eastAsia="en-US"/>
        </w:rPr>
        <w:t>will also need to be a self-starter to get the job done.</w:t>
      </w:r>
    </w:p>
    <w:p w14:paraId="23DE6EFD" w14:textId="77777777" w:rsidR="00D52AC9" w:rsidRPr="0002281F" w:rsidRDefault="00D52AC9" w:rsidP="00763B98">
      <w:pPr>
        <w:autoSpaceDE w:val="0"/>
        <w:autoSpaceDN w:val="0"/>
        <w:adjustRightInd w:val="0"/>
        <w:spacing w:after="0" w:line="240" w:lineRule="auto"/>
        <w:rPr>
          <w:rFonts w:asciiTheme="majorHAnsi" w:eastAsiaTheme="minorHAnsi" w:hAnsiTheme="majorHAnsi" w:cstheme="majorHAnsi"/>
          <w:lang w:eastAsia="en-US"/>
        </w:rPr>
      </w:pPr>
    </w:p>
    <w:p w14:paraId="2B3FAECD" w14:textId="77777777" w:rsidR="00763B98" w:rsidRPr="0002281F" w:rsidRDefault="00763B98" w:rsidP="00763B98">
      <w:pPr>
        <w:autoSpaceDE w:val="0"/>
        <w:autoSpaceDN w:val="0"/>
        <w:adjustRightInd w:val="0"/>
        <w:spacing w:after="0" w:line="240" w:lineRule="auto"/>
        <w:rPr>
          <w:rFonts w:asciiTheme="majorHAnsi" w:eastAsiaTheme="minorHAnsi" w:hAnsiTheme="majorHAnsi" w:cstheme="majorHAnsi"/>
          <w:lang w:eastAsia="en-US"/>
        </w:rPr>
      </w:pPr>
      <w:r w:rsidRPr="0002281F">
        <w:rPr>
          <w:rFonts w:asciiTheme="majorHAnsi" w:eastAsiaTheme="minorHAnsi" w:hAnsiTheme="majorHAnsi" w:cstheme="majorHAnsi"/>
          <w:lang w:eastAsia="en-US"/>
        </w:rPr>
        <w:t>Because you will need to…</w:t>
      </w:r>
    </w:p>
    <w:p w14:paraId="4521C910" w14:textId="060095BF" w:rsidR="00763B98" w:rsidRPr="0002281F" w:rsidRDefault="00763B98"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Display excellent organisational skills, to work on your projects and be a partner in others</w:t>
      </w:r>
    </w:p>
    <w:p w14:paraId="60AE0697" w14:textId="1298E79E" w:rsidR="00763B98" w:rsidRPr="0002281F" w:rsidRDefault="00763B98"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Have a flexible approach to team working - on occasions, there will be a need to work outside normal office</w:t>
      </w:r>
      <w:r w:rsidR="00D52AC9" w:rsidRPr="0002281F">
        <w:rPr>
          <w:rFonts w:asciiTheme="majorHAnsi" w:hAnsiTheme="majorHAnsi" w:cstheme="majorHAnsi"/>
          <w:color w:val="000000" w:themeColor="text1"/>
        </w:rPr>
        <w:t xml:space="preserve"> </w:t>
      </w:r>
      <w:r w:rsidRPr="0002281F">
        <w:rPr>
          <w:rFonts w:asciiTheme="majorHAnsi" w:hAnsiTheme="majorHAnsi" w:cstheme="majorHAnsi"/>
          <w:color w:val="000000" w:themeColor="text1"/>
        </w:rPr>
        <w:t>hours, for example when organising or attending conferences</w:t>
      </w:r>
    </w:p>
    <w:p w14:paraId="0F3FC732" w14:textId="3437B6CC" w:rsidR="00763B98" w:rsidRPr="0002281F" w:rsidRDefault="00763B98"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Have extensive working knowledge of standard office IT products</w:t>
      </w:r>
    </w:p>
    <w:p w14:paraId="7281B051" w14:textId="27978BCC" w:rsidR="00D52AC9" w:rsidRPr="0002281F" w:rsidRDefault="00763B98" w:rsidP="00B75F14">
      <w:pPr>
        <w:pStyle w:val="ListParagraph"/>
        <w:numPr>
          <w:ilvl w:val="0"/>
          <w:numId w:val="13"/>
        </w:numPr>
        <w:spacing w:after="0" w:line="264" w:lineRule="auto"/>
        <w:rPr>
          <w:rFonts w:asciiTheme="majorHAnsi" w:hAnsiTheme="majorHAnsi" w:cstheme="majorHAnsi"/>
        </w:rPr>
      </w:pPr>
      <w:r w:rsidRPr="0002281F">
        <w:rPr>
          <w:rFonts w:asciiTheme="majorHAnsi" w:hAnsiTheme="majorHAnsi" w:cstheme="majorHAnsi"/>
          <w:color w:val="000000" w:themeColor="text1"/>
        </w:rPr>
        <w:t>Have a persuasive and diplomatic manner. Although an inclusive and conciliatory manner is needed to</w:t>
      </w:r>
      <w:r w:rsidR="00D52AC9" w:rsidRPr="0002281F">
        <w:rPr>
          <w:rFonts w:asciiTheme="majorHAnsi" w:hAnsiTheme="majorHAnsi" w:cstheme="majorHAnsi"/>
          <w:color w:val="000000" w:themeColor="text1"/>
        </w:rPr>
        <w:t xml:space="preserve"> </w:t>
      </w:r>
      <w:r w:rsidRPr="0002281F">
        <w:rPr>
          <w:rFonts w:asciiTheme="majorHAnsi" w:hAnsiTheme="majorHAnsi" w:cstheme="majorHAnsi"/>
          <w:color w:val="000000" w:themeColor="text1"/>
        </w:rPr>
        <w:t>work in a diverse membership organisation and a small team, the post-holder must have the strength of</w:t>
      </w:r>
      <w:r w:rsidR="00D52AC9" w:rsidRPr="0002281F">
        <w:rPr>
          <w:rFonts w:asciiTheme="majorHAnsi" w:hAnsiTheme="majorHAnsi" w:cstheme="majorHAnsi"/>
          <w:color w:val="000000" w:themeColor="text1"/>
        </w:rPr>
        <w:t xml:space="preserve"> </w:t>
      </w:r>
      <w:r w:rsidRPr="0002281F">
        <w:rPr>
          <w:rFonts w:asciiTheme="majorHAnsi" w:hAnsiTheme="majorHAnsi" w:cstheme="majorHAnsi"/>
          <w:color w:val="000000" w:themeColor="text1"/>
        </w:rPr>
        <w:t>character and skill to confront under-performance of any project participant at an early stage and in a</w:t>
      </w:r>
      <w:r w:rsidR="00D52AC9" w:rsidRPr="0002281F">
        <w:rPr>
          <w:rFonts w:asciiTheme="majorHAnsi" w:hAnsiTheme="majorHAnsi" w:cstheme="majorHAnsi"/>
          <w:color w:val="000000" w:themeColor="text1"/>
        </w:rPr>
        <w:t xml:space="preserve"> </w:t>
      </w:r>
      <w:r w:rsidRPr="0002281F">
        <w:rPr>
          <w:rFonts w:asciiTheme="majorHAnsi" w:hAnsiTheme="majorHAnsi" w:cstheme="majorHAnsi"/>
          <w:color w:val="000000" w:themeColor="text1"/>
        </w:rPr>
        <w:t>constructive manner.</w:t>
      </w:r>
    </w:p>
    <w:p w14:paraId="30C118A9" w14:textId="21B261E6" w:rsidR="007F6721" w:rsidRPr="0002281F" w:rsidRDefault="00763B98" w:rsidP="00D52AC9">
      <w:pPr>
        <w:pStyle w:val="ListParagraph"/>
        <w:numPr>
          <w:ilvl w:val="0"/>
          <w:numId w:val="13"/>
        </w:numPr>
        <w:spacing w:after="0" w:line="264" w:lineRule="auto"/>
        <w:rPr>
          <w:rFonts w:asciiTheme="majorHAnsi" w:hAnsiTheme="majorHAnsi" w:cstheme="majorHAnsi"/>
        </w:rPr>
      </w:pPr>
      <w:r w:rsidRPr="0002281F">
        <w:rPr>
          <w:rFonts w:asciiTheme="majorHAnsi" w:hAnsiTheme="majorHAnsi" w:cstheme="majorHAnsi"/>
          <w:color w:val="000000" w:themeColor="text1"/>
        </w:rPr>
        <w:t xml:space="preserve">Commit to observing the Organisation’s Equal Opportunities Policy </w:t>
      </w:r>
      <w:proofErr w:type="gramStart"/>
      <w:r w:rsidRPr="0002281F">
        <w:rPr>
          <w:rFonts w:asciiTheme="majorHAnsi" w:hAnsiTheme="majorHAnsi" w:cstheme="majorHAnsi"/>
          <w:color w:val="000000" w:themeColor="text1"/>
        </w:rPr>
        <w:t>at all times</w:t>
      </w:r>
      <w:proofErr w:type="gramEnd"/>
      <w:r w:rsidRPr="0002281F">
        <w:rPr>
          <w:rFonts w:asciiTheme="majorHAnsi" w:eastAsiaTheme="minorHAnsi" w:hAnsiTheme="majorHAnsi" w:cstheme="majorHAnsi"/>
          <w:lang w:eastAsia="en-US"/>
        </w:rPr>
        <w:t>.</w:t>
      </w:r>
    </w:p>
    <w:p w14:paraId="7ADBEA40" w14:textId="626845CA" w:rsidR="00621F12" w:rsidRPr="0002281F" w:rsidRDefault="00621F12" w:rsidP="00F1487F">
      <w:pPr>
        <w:spacing w:after="160" w:line="264" w:lineRule="auto"/>
        <w:rPr>
          <w:rFonts w:asciiTheme="majorHAnsi" w:hAnsiTheme="majorHAnsi" w:cstheme="majorHAnsi"/>
          <w:b/>
          <w:u w:val="single"/>
        </w:rPr>
      </w:pPr>
    </w:p>
    <w:p w14:paraId="1F58D0A2" w14:textId="4CDAE6DE" w:rsidR="00B7707E" w:rsidRPr="0002281F" w:rsidRDefault="00B7707E" w:rsidP="00B7707E">
      <w:pPr>
        <w:pStyle w:val="Title"/>
        <w:spacing w:line="264" w:lineRule="auto"/>
        <w:rPr>
          <w:rFonts w:cstheme="majorHAnsi"/>
          <w:sz w:val="40"/>
        </w:rPr>
      </w:pPr>
      <w:r w:rsidRPr="0002281F">
        <w:rPr>
          <w:rFonts w:cstheme="majorHAnsi"/>
          <w:sz w:val="40"/>
        </w:rPr>
        <w:t>You need to have…</w:t>
      </w:r>
    </w:p>
    <w:p w14:paraId="554A52D6" w14:textId="6F92B8F0" w:rsidR="00B7707E" w:rsidRPr="0002281F" w:rsidRDefault="00533A76"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An enquiring mind to ask the right questions</w:t>
      </w:r>
      <w:r w:rsidR="003C243A" w:rsidRPr="0002281F">
        <w:rPr>
          <w:rFonts w:asciiTheme="majorHAnsi" w:hAnsiTheme="majorHAnsi" w:cstheme="majorHAnsi"/>
          <w:color w:val="000000" w:themeColor="text1"/>
        </w:rPr>
        <w:t xml:space="preserve">, </w:t>
      </w:r>
      <w:r w:rsidRPr="0002281F">
        <w:rPr>
          <w:rFonts w:asciiTheme="majorHAnsi" w:hAnsiTheme="majorHAnsi" w:cstheme="majorHAnsi"/>
          <w:color w:val="000000" w:themeColor="text1"/>
        </w:rPr>
        <w:t xml:space="preserve">follow up on </w:t>
      </w:r>
      <w:r w:rsidR="00E2350C" w:rsidRPr="0002281F">
        <w:rPr>
          <w:rFonts w:asciiTheme="majorHAnsi" w:hAnsiTheme="majorHAnsi" w:cstheme="majorHAnsi"/>
          <w:color w:val="000000" w:themeColor="text1"/>
        </w:rPr>
        <w:t xml:space="preserve">suggestions and questions from members, and </w:t>
      </w:r>
      <w:r w:rsidR="005513C7" w:rsidRPr="0002281F">
        <w:rPr>
          <w:rFonts w:asciiTheme="majorHAnsi" w:hAnsiTheme="majorHAnsi" w:cstheme="majorHAnsi"/>
          <w:color w:val="000000" w:themeColor="text1"/>
        </w:rPr>
        <w:t>explore areas related to payroll and employment taxes that you might not be particularly familiar with</w:t>
      </w:r>
    </w:p>
    <w:p w14:paraId="6ACDB29D" w14:textId="7DE97FA2" w:rsidR="005513C7" w:rsidRPr="0002281F" w:rsidRDefault="00741F9E"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Drive to find out what our members working in payroll and employment taxes need and develop the role to fulfil those needs</w:t>
      </w:r>
    </w:p>
    <w:p w14:paraId="01D26869" w14:textId="56724F5B" w:rsidR="003867D7" w:rsidRPr="0002281F" w:rsidRDefault="002515BC" w:rsidP="00D52AC9">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Ab</w:t>
      </w:r>
      <w:r w:rsidR="009F061A" w:rsidRPr="0002281F">
        <w:rPr>
          <w:rFonts w:asciiTheme="majorHAnsi" w:hAnsiTheme="majorHAnsi" w:cstheme="majorHAnsi"/>
          <w:color w:val="000000" w:themeColor="text1"/>
        </w:rPr>
        <w:t>ility, attitude and a flexible approach to get things done yourself, as in our small team we</w:t>
      </w:r>
      <w:r w:rsidR="00131723" w:rsidRPr="0002281F">
        <w:rPr>
          <w:rFonts w:asciiTheme="majorHAnsi" w:hAnsiTheme="majorHAnsi" w:cstheme="majorHAnsi"/>
          <w:color w:val="000000" w:themeColor="text1"/>
        </w:rPr>
        <w:t xml:space="preserve"> have limited administrative support.</w:t>
      </w:r>
    </w:p>
    <w:p w14:paraId="7A5B3BF5" w14:textId="77777777" w:rsidR="00D52AC9" w:rsidRPr="0002281F" w:rsidRDefault="00D52AC9" w:rsidP="00D52AC9">
      <w:pPr>
        <w:pStyle w:val="ListParagraph"/>
        <w:spacing w:after="0" w:line="264" w:lineRule="auto"/>
        <w:rPr>
          <w:rFonts w:asciiTheme="majorHAnsi" w:hAnsiTheme="majorHAnsi" w:cstheme="majorHAnsi"/>
          <w:color w:val="000000" w:themeColor="text1"/>
        </w:rPr>
      </w:pPr>
    </w:p>
    <w:p w14:paraId="61B697CD" w14:textId="77777777" w:rsidR="007F6721" w:rsidRPr="0002281F" w:rsidRDefault="00960C5C" w:rsidP="00F1487F">
      <w:pPr>
        <w:pStyle w:val="Title"/>
        <w:spacing w:line="264" w:lineRule="auto"/>
        <w:rPr>
          <w:rFonts w:cstheme="majorHAnsi"/>
          <w:sz w:val="40"/>
        </w:rPr>
      </w:pPr>
      <w:r w:rsidRPr="0002281F">
        <w:rPr>
          <w:rFonts w:cstheme="majorHAnsi"/>
          <w:sz w:val="40"/>
        </w:rPr>
        <w:t xml:space="preserve">You might also </w:t>
      </w:r>
      <w:r w:rsidR="009650EB" w:rsidRPr="0002281F">
        <w:rPr>
          <w:rFonts w:cstheme="majorHAnsi"/>
          <w:sz w:val="40"/>
        </w:rPr>
        <w:t>have</w:t>
      </w:r>
      <w:r w:rsidRPr="0002281F">
        <w:rPr>
          <w:rFonts w:cstheme="majorHAnsi"/>
          <w:sz w:val="40"/>
        </w:rPr>
        <w:t>…</w:t>
      </w:r>
    </w:p>
    <w:p w14:paraId="34EA8BBC" w14:textId="77777777" w:rsidR="009650EB" w:rsidRPr="0002281F" w:rsidRDefault="009650EB"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Knowledge of the UK HEI system</w:t>
      </w:r>
    </w:p>
    <w:p w14:paraId="24FF733B" w14:textId="77777777" w:rsidR="009650EB" w:rsidRPr="0002281F" w:rsidRDefault="009650EB"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Been e</w:t>
      </w:r>
      <w:r w:rsidR="00960C5C" w:rsidRPr="0002281F">
        <w:rPr>
          <w:rFonts w:asciiTheme="majorHAnsi" w:hAnsiTheme="majorHAnsi" w:cstheme="majorHAnsi"/>
          <w:color w:val="000000" w:themeColor="text1"/>
        </w:rPr>
        <w:t>ducated to degree level or equivalent</w:t>
      </w:r>
    </w:p>
    <w:p w14:paraId="76F4604B" w14:textId="77777777" w:rsidR="00663FB2" w:rsidRPr="0002281F" w:rsidRDefault="00663FB2"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Experience of HEI processes and servicing committees</w:t>
      </w:r>
    </w:p>
    <w:p w14:paraId="181F107D" w14:textId="77777777" w:rsidR="009650EB" w:rsidRPr="0002281F" w:rsidRDefault="00B60AEF"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Experience of delivering training or a qualification</w:t>
      </w:r>
    </w:p>
    <w:p w14:paraId="7AC84CF8" w14:textId="77508164" w:rsidR="007F6721" w:rsidRPr="0002281F" w:rsidRDefault="00A534CA"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Payroll, f</w:t>
      </w:r>
      <w:r w:rsidR="000408D2" w:rsidRPr="0002281F">
        <w:rPr>
          <w:rFonts w:asciiTheme="majorHAnsi" w:hAnsiTheme="majorHAnsi" w:cstheme="majorHAnsi"/>
          <w:color w:val="000000" w:themeColor="text1"/>
        </w:rPr>
        <w:t>inance</w:t>
      </w:r>
      <w:r w:rsidRPr="0002281F">
        <w:rPr>
          <w:rFonts w:asciiTheme="majorHAnsi" w:hAnsiTheme="majorHAnsi" w:cstheme="majorHAnsi"/>
          <w:color w:val="000000" w:themeColor="text1"/>
        </w:rPr>
        <w:t>, tax</w:t>
      </w:r>
      <w:r w:rsidR="000408D2" w:rsidRPr="0002281F">
        <w:rPr>
          <w:rFonts w:asciiTheme="majorHAnsi" w:hAnsiTheme="majorHAnsi" w:cstheme="majorHAnsi"/>
          <w:color w:val="000000" w:themeColor="text1"/>
        </w:rPr>
        <w:t xml:space="preserve"> or accountancy qualification</w:t>
      </w:r>
    </w:p>
    <w:p w14:paraId="208C1B56" w14:textId="5E083453" w:rsidR="00A2084C" w:rsidRPr="0002281F" w:rsidRDefault="00A2084C"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 xml:space="preserve">Experience of working/advising on </w:t>
      </w:r>
      <w:r w:rsidR="00184A6B" w:rsidRPr="0002281F">
        <w:rPr>
          <w:rFonts w:asciiTheme="majorHAnsi" w:hAnsiTheme="majorHAnsi" w:cstheme="majorHAnsi"/>
          <w:color w:val="000000" w:themeColor="text1"/>
        </w:rPr>
        <w:t>global mobility issues</w:t>
      </w:r>
    </w:p>
    <w:p w14:paraId="713DC3D2" w14:textId="77777777" w:rsidR="00621F12" w:rsidRPr="0002281F" w:rsidRDefault="00621F12" w:rsidP="00F1487F">
      <w:pPr>
        <w:pStyle w:val="ListParagraph"/>
        <w:spacing w:after="0" w:line="264" w:lineRule="auto"/>
        <w:rPr>
          <w:rFonts w:asciiTheme="majorHAnsi" w:hAnsiTheme="majorHAnsi" w:cstheme="majorHAnsi"/>
          <w:color w:val="000000" w:themeColor="text1"/>
        </w:rPr>
      </w:pPr>
    </w:p>
    <w:p w14:paraId="698E47B2" w14:textId="77777777" w:rsidR="007F6721" w:rsidRPr="0002281F" w:rsidRDefault="00E41BFF" w:rsidP="00F1487F">
      <w:pPr>
        <w:pStyle w:val="Title"/>
        <w:spacing w:line="264" w:lineRule="auto"/>
        <w:rPr>
          <w:rFonts w:cstheme="majorHAnsi"/>
          <w:sz w:val="40"/>
        </w:rPr>
      </w:pPr>
      <w:r w:rsidRPr="0002281F">
        <w:rPr>
          <w:rFonts w:cstheme="majorHAnsi"/>
          <w:sz w:val="40"/>
        </w:rPr>
        <w:t>We will</w:t>
      </w:r>
      <w:r w:rsidR="00F7139C" w:rsidRPr="0002281F">
        <w:rPr>
          <w:rFonts w:cstheme="majorHAnsi"/>
          <w:sz w:val="40"/>
        </w:rPr>
        <w:t xml:space="preserve"> offer</w:t>
      </w:r>
      <w:r w:rsidRPr="0002281F">
        <w:rPr>
          <w:rFonts w:cstheme="majorHAnsi"/>
          <w:sz w:val="40"/>
        </w:rPr>
        <w:t>…</w:t>
      </w:r>
      <w:bookmarkStart w:id="0" w:name="_GoBack"/>
      <w:bookmarkEnd w:id="0"/>
    </w:p>
    <w:p w14:paraId="126173F9" w14:textId="285C421E" w:rsidR="006A6F33" w:rsidRPr="0002281F" w:rsidRDefault="006A6F33"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 xml:space="preserve">This post is part-time, </w:t>
      </w:r>
      <w:r w:rsidR="00352DB8" w:rsidRPr="0002281F">
        <w:rPr>
          <w:rFonts w:asciiTheme="majorHAnsi" w:hAnsiTheme="majorHAnsi" w:cstheme="majorHAnsi"/>
          <w:color w:val="000000" w:themeColor="text1"/>
        </w:rPr>
        <w:t xml:space="preserve">expected to be around </w:t>
      </w:r>
      <w:r w:rsidRPr="0002281F">
        <w:rPr>
          <w:rFonts w:asciiTheme="majorHAnsi" w:hAnsiTheme="majorHAnsi" w:cstheme="majorHAnsi"/>
          <w:color w:val="000000" w:themeColor="text1"/>
        </w:rPr>
        <w:t>0.6FTE, with actual working hours flexible. The post can be based at our offices in Loughborough, or home-based.</w:t>
      </w:r>
    </w:p>
    <w:p w14:paraId="3FAAD80C" w14:textId="2737D7FF" w:rsidR="00F7139C" w:rsidRPr="0002281F" w:rsidRDefault="003300B6"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A c</w:t>
      </w:r>
      <w:r w:rsidR="00F7139C" w:rsidRPr="0002281F">
        <w:rPr>
          <w:rFonts w:asciiTheme="majorHAnsi" w:hAnsiTheme="majorHAnsi" w:cstheme="majorHAnsi"/>
          <w:color w:val="000000" w:themeColor="text1"/>
        </w:rPr>
        <w:t>ompetitive salar</w:t>
      </w:r>
      <w:r w:rsidRPr="0002281F">
        <w:rPr>
          <w:rFonts w:asciiTheme="majorHAnsi" w:hAnsiTheme="majorHAnsi" w:cstheme="majorHAnsi"/>
          <w:color w:val="000000" w:themeColor="text1"/>
        </w:rPr>
        <w:t xml:space="preserve">y at </w:t>
      </w:r>
      <w:r w:rsidR="00663FB2" w:rsidRPr="0002281F">
        <w:rPr>
          <w:rFonts w:asciiTheme="majorHAnsi" w:hAnsiTheme="majorHAnsi" w:cstheme="majorHAnsi"/>
          <w:b/>
          <w:color w:val="000000" w:themeColor="text1"/>
        </w:rPr>
        <w:t xml:space="preserve">Grade </w:t>
      </w:r>
      <w:r w:rsidR="006A6F33" w:rsidRPr="0002281F">
        <w:rPr>
          <w:rFonts w:asciiTheme="majorHAnsi" w:hAnsiTheme="majorHAnsi" w:cstheme="majorHAnsi"/>
          <w:b/>
          <w:color w:val="000000" w:themeColor="text1"/>
        </w:rPr>
        <w:t>8</w:t>
      </w:r>
      <w:r w:rsidR="00FF2EA8" w:rsidRPr="0002281F">
        <w:rPr>
          <w:rFonts w:asciiTheme="majorHAnsi" w:hAnsiTheme="majorHAnsi" w:cstheme="majorHAnsi"/>
          <w:b/>
          <w:color w:val="000000" w:themeColor="text1"/>
        </w:rPr>
        <w:t xml:space="preserve"> £</w:t>
      </w:r>
      <w:r w:rsidR="006A6F33" w:rsidRPr="0002281F">
        <w:rPr>
          <w:rFonts w:asciiTheme="majorHAnsi" w:hAnsiTheme="majorHAnsi" w:cstheme="majorHAnsi"/>
          <w:b/>
          <w:color w:val="000000" w:themeColor="text1"/>
        </w:rPr>
        <w:t>39,</w:t>
      </w:r>
      <w:r w:rsidR="00E12D25">
        <w:rPr>
          <w:rFonts w:asciiTheme="majorHAnsi" w:hAnsiTheme="majorHAnsi" w:cstheme="majorHAnsi"/>
          <w:b/>
          <w:color w:val="000000" w:themeColor="text1"/>
        </w:rPr>
        <w:t>992</w:t>
      </w:r>
      <w:r w:rsidR="006A6F33" w:rsidRPr="0002281F">
        <w:rPr>
          <w:rFonts w:asciiTheme="majorHAnsi" w:hAnsiTheme="majorHAnsi" w:cstheme="majorHAnsi"/>
          <w:b/>
          <w:color w:val="000000" w:themeColor="text1"/>
        </w:rPr>
        <w:t xml:space="preserve"> - £5</w:t>
      </w:r>
      <w:r w:rsidR="00E12D25">
        <w:rPr>
          <w:rFonts w:asciiTheme="majorHAnsi" w:hAnsiTheme="majorHAnsi" w:cstheme="majorHAnsi"/>
          <w:b/>
          <w:color w:val="000000" w:themeColor="text1"/>
        </w:rPr>
        <w:t>3,691</w:t>
      </w:r>
      <w:r w:rsidR="002D1627" w:rsidRPr="0002281F">
        <w:rPr>
          <w:rFonts w:asciiTheme="majorHAnsi" w:hAnsiTheme="majorHAnsi" w:cstheme="majorHAnsi"/>
          <w:b/>
          <w:color w:val="000000" w:themeColor="text1"/>
        </w:rPr>
        <w:t xml:space="preserve"> </w:t>
      </w:r>
      <w:r w:rsidRPr="0002281F">
        <w:rPr>
          <w:rFonts w:asciiTheme="majorHAnsi" w:hAnsiTheme="majorHAnsi" w:cstheme="majorHAnsi"/>
          <w:b/>
          <w:color w:val="000000" w:themeColor="text1"/>
        </w:rPr>
        <w:t>pa</w:t>
      </w:r>
      <w:r w:rsidR="0044358C" w:rsidRPr="0002281F">
        <w:rPr>
          <w:rFonts w:asciiTheme="majorHAnsi" w:hAnsiTheme="majorHAnsi" w:cstheme="majorHAnsi"/>
          <w:color w:val="000000" w:themeColor="text1"/>
        </w:rPr>
        <w:t xml:space="preserve"> </w:t>
      </w:r>
      <w:r w:rsidR="00900D77" w:rsidRPr="0002281F">
        <w:rPr>
          <w:rFonts w:asciiTheme="majorHAnsi" w:hAnsiTheme="majorHAnsi" w:cstheme="majorHAnsi"/>
          <w:color w:val="000000" w:themeColor="text1"/>
        </w:rPr>
        <w:t>(pro</w:t>
      </w:r>
      <w:r w:rsidR="00CE7A74" w:rsidRPr="0002281F">
        <w:rPr>
          <w:rFonts w:asciiTheme="majorHAnsi" w:hAnsiTheme="majorHAnsi" w:cstheme="majorHAnsi"/>
          <w:color w:val="000000" w:themeColor="text1"/>
        </w:rPr>
        <w:t xml:space="preserve">-rata) </w:t>
      </w:r>
      <w:r w:rsidRPr="0002281F">
        <w:rPr>
          <w:rFonts w:asciiTheme="majorHAnsi" w:hAnsiTheme="majorHAnsi" w:cstheme="majorHAnsi"/>
          <w:color w:val="000000" w:themeColor="text1"/>
        </w:rPr>
        <w:t>dependent o</w:t>
      </w:r>
      <w:r w:rsidR="0044358C" w:rsidRPr="0002281F">
        <w:rPr>
          <w:rFonts w:asciiTheme="majorHAnsi" w:hAnsiTheme="majorHAnsi" w:cstheme="majorHAnsi"/>
          <w:color w:val="000000" w:themeColor="text1"/>
        </w:rPr>
        <w:t>n qualifications and experience</w:t>
      </w:r>
      <w:r w:rsidRPr="0002281F">
        <w:rPr>
          <w:rFonts w:asciiTheme="majorHAnsi" w:hAnsiTheme="majorHAnsi" w:cstheme="majorHAnsi"/>
          <w:color w:val="000000" w:themeColor="text1"/>
        </w:rPr>
        <w:t>.  We</w:t>
      </w:r>
      <w:r w:rsidR="00F7139C" w:rsidRPr="0002281F">
        <w:rPr>
          <w:rFonts w:asciiTheme="majorHAnsi" w:hAnsiTheme="majorHAnsi" w:cstheme="majorHAnsi"/>
          <w:color w:val="000000" w:themeColor="text1"/>
        </w:rPr>
        <w:t> benchmark</w:t>
      </w:r>
      <w:r w:rsidRPr="0002281F">
        <w:rPr>
          <w:rFonts w:asciiTheme="majorHAnsi" w:hAnsiTheme="majorHAnsi" w:cstheme="majorHAnsi"/>
          <w:color w:val="000000" w:themeColor="text1"/>
        </w:rPr>
        <w:t xml:space="preserve"> our salaries </w:t>
      </w:r>
      <w:r w:rsidR="00F7139C" w:rsidRPr="0002281F">
        <w:rPr>
          <w:rFonts w:asciiTheme="majorHAnsi" w:hAnsiTheme="majorHAnsi" w:cstheme="majorHAnsi"/>
          <w:color w:val="000000" w:themeColor="text1"/>
        </w:rPr>
        <w:t>to the </w:t>
      </w:r>
      <w:hyperlink r:id="rId9" w:history="1">
        <w:r w:rsidR="00F7139C" w:rsidRPr="0002281F">
          <w:rPr>
            <w:rStyle w:val="Hyperlink"/>
            <w:rFonts w:asciiTheme="majorHAnsi" w:hAnsiTheme="majorHAnsi" w:cstheme="majorHAnsi"/>
          </w:rPr>
          <w:t>University of Sheffield grading structure</w:t>
        </w:r>
      </w:hyperlink>
      <w:r w:rsidRPr="0002281F">
        <w:rPr>
          <w:rFonts w:asciiTheme="majorHAnsi" w:hAnsiTheme="majorHAnsi" w:cstheme="majorHAnsi"/>
          <w:color w:val="000000" w:themeColor="text1"/>
        </w:rPr>
        <w:t>.</w:t>
      </w:r>
    </w:p>
    <w:p w14:paraId="182F0DDE" w14:textId="77777777" w:rsidR="00F7139C" w:rsidRPr="0002281F" w:rsidRDefault="00F7139C"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lastRenderedPageBreak/>
        <w:t xml:space="preserve">A defined contribution pension scheme </w:t>
      </w:r>
      <w:r w:rsidR="003300B6" w:rsidRPr="0002281F">
        <w:rPr>
          <w:rFonts w:asciiTheme="majorHAnsi" w:hAnsiTheme="majorHAnsi" w:cstheme="majorHAnsi"/>
          <w:color w:val="000000" w:themeColor="text1"/>
        </w:rPr>
        <w:t>w</w:t>
      </w:r>
      <w:r w:rsidRPr="0002281F">
        <w:rPr>
          <w:rFonts w:asciiTheme="majorHAnsi" w:hAnsiTheme="majorHAnsi" w:cstheme="majorHAnsi"/>
          <w:color w:val="000000" w:themeColor="text1"/>
        </w:rPr>
        <w:t xml:space="preserve">ith </w:t>
      </w:r>
      <w:r w:rsidRPr="0002281F">
        <w:rPr>
          <w:rFonts w:asciiTheme="majorHAnsi" w:hAnsiTheme="majorHAnsi" w:cstheme="majorHAnsi"/>
          <w:b/>
          <w:color w:val="000000" w:themeColor="text1"/>
        </w:rPr>
        <w:t>7.5% employee and 16% employer</w:t>
      </w:r>
      <w:r w:rsidRPr="0002281F">
        <w:rPr>
          <w:rFonts w:asciiTheme="majorHAnsi" w:hAnsiTheme="majorHAnsi" w:cstheme="majorHAnsi"/>
          <w:color w:val="000000" w:themeColor="text1"/>
        </w:rPr>
        <w:t xml:space="preserve"> contribution rates, together with life insurance. </w:t>
      </w:r>
    </w:p>
    <w:p w14:paraId="6033B864" w14:textId="6302EDE9" w:rsidR="00F7139C" w:rsidRPr="0002281F" w:rsidRDefault="00F7139C"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b/>
          <w:color w:val="000000" w:themeColor="text1"/>
        </w:rPr>
        <w:t>30 days’ holiday</w:t>
      </w:r>
      <w:r w:rsidRPr="0002281F">
        <w:rPr>
          <w:rFonts w:asciiTheme="majorHAnsi" w:hAnsiTheme="majorHAnsi" w:cstheme="majorHAnsi"/>
          <w:color w:val="000000" w:themeColor="text1"/>
        </w:rPr>
        <w:t xml:space="preserve"> </w:t>
      </w:r>
      <w:r w:rsidR="00875F92" w:rsidRPr="0002281F">
        <w:rPr>
          <w:rFonts w:asciiTheme="majorHAnsi" w:hAnsiTheme="majorHAnsi" w:cstheme="majorHAnsi"/>
          <w:color w:val="000000" w:themeColor="text1"/>
        </w:rPr>
        <w:t xml:space="preserve">(pro-rata) </w:t>
      </w:r>
      <w:r w:rsidRPr="0002281F">
        <w:rPr>
          <w:rFonts w:asciiTheme="majorHAnsi" w:hAnsiTheme="majorHAnsi" w:cstheme="majorHAnsi"/>
          <w:color w:val="000000" w:themeColor="text1"/>
        </w:rPr>
        <w:t>plus bank holidays and discretionary days’ office closure. </w:t>
      </w:r>
    </w:p>
    <w:p w14:paraId="3B35BDC1" w14:textId="77777777" w:rsidR="006974A1" w:rsidRPr="0002281F" w:rsidRDefault="00F7139C"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 xml:space="preserve">Support for </w:t>
      </w:r>
      <w:r w:rsidRPr="0002281F">
        <w:rPr>
          <w:rFonts w:asciiTheme="majorHAnsi" w:hAnsiTheme="majorHAnsi" w:cstheme="majorHAnsi"/>
          <w:b/>
          <w:color w:val="000000" w:themeColor="text1"/>
        </w:rPr>
        <w:t>CPD</w:t>
      </w:r>
      <w:r w:rsidRPr="0002281F">
        <w:rPr>
          <w:rFonts w:asciiTheme="majorHAnsi" w:hAnsiTheme="majorHAnsi" w:cstheme="majorHAnsi"/>
          <w:color w:val="000000" w:themeColor="text1"/>
        </w:rPr>
        <w:t xml:space="preserve"> and appropriate training.</w:t>
      </w:r>
    </w:p>
    <w:p w14:paraId="17BD5E65" w14:textId="77777777" w:rsidR="00342A1E" w:rsidRPr="0002281F" w:rsidRDefault="001906BE" w:rsidP="00F1487F">
      <w:pPr>
        <w:pStyle w:val="ListParagraph"/>
        <w:numPr>
          <w:ilvl w:val="0"/>
          <w:numId w:val="13"/>
        </w:numPr>
        <w:spacing w:after="0" w:line="264" w:lineRule="auto"/>
        <w:rPr>
          <w:rFonts w:asciiTheme="majorHAnsi" w:hAnsiTheme="majorHAnsi" w:cstheme="majorHAnsi"/>
          <w:color w:val="000000" w:themeColor="text1"/>
        </w:rPr>
      </w:pPr>
      <w:r w:rsidRPr="0002281F">
        <w:rPr>
          <w:rFonts w:asciiTheme="majorHAnsi" w:hAnsiTheme="majorHAnsi" w:cstheme="majorHAnsi"/>
          <w:color w:val="000000" w:themeColor="text1"/>
        </w:rPr>
        <w:t>This Job Description sets out current duties of the post that may vary from time to time without changing the general character of the post or the level of responsibility entailed.</w:t>
      </w:r>
      <w:r w:rsidR="005622DE" w:rsidRPr="0002281F">
        <w:rPr>
          <w:rFonts w:asciiTheme="majorHAnsi" w:hAnsiTheme="majorHAnsi" w:cstheme="majorHAnsi"/>
          <w:color w:val="000000" w:themeColor="text1"/>
        </w:rPr>
        <w:br/>
      </w:r>
    </w:p>
    <w:p w14:paraId="56DB14E4" w14:textId="77777777" w:rsidR="005622DE" w:rsidRPr="0002281F" w:rsidRDefault="005622DE" w:rsidP="00F1487F">
      <w:pPr>
        <w:pStyle w:val="Default"/>
        <w:spacing w:line="264" w:lineRule="auto"/>
        <w:ind w:left="360"/>
        <w:rPr>
          <w:rFonts w:asciiTheme="majorHAnsi" w:hAnsiTheme="majorHAnsi" w:cstheme="majorHAnsi"/>
          <w:color w:val="000000" w:themeColor="text1"/>
          <w:sz w:val="22"/>
          <w:szCs w:val="22"/>
        </w:rPr>
      </w:pPr>
    </w:p>
    <w:sectPr w:rsidR="005622DE" w:rsidRPr="0002281F" w:rsidSect="007F6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27E"/>
    <w:multiLevelType w:val="hybridMultilevel"/>
    <w:tmpl w:val="F23A3592"/>
    <w:lvl w:ilvl="0" w:tplc="FB56C6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139D"/>
    <w:multiLevelType w:val="hybridMultilevel"/>
    <w:tmpl w:val="4F9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5411B"/>
    <w:multiLevelType w:val="hybridMultilevel"/>
    <w:tmpl w:val="92543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C7771F"/>
    <w:multiLevelType w:val="hybridMultilevel"/>
    <w:tmpl w:val="6EFC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062B7"/>
    <w:multiLevelType w:val="hybridMultilevel"/>
    <w:tmpl w:val="9B708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3D2856"/>
    <w:multiLevelType w:val="multilevel"/>
    <w:tmpl w:val="700276F0"/>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23E4C"/>
    <w:multiLevelType w:val="hybridMultilevel"/>
    <w:tmpl w:val="6062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E2170"/>
    <w:multiLevelType w:val="hybridMultilevel"/>
    <w:tmpl w:val="518AA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997BDE"/>
    <w:multiLevelType w:val="hybridMultilevel"/>
    <w:tmpl w:val="6FF22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186814"/>
    <w:multiLevelType w:val="hybridMultilevel"/>
    <w:tmpl w:val="0BAAC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6E15E0"/>
    <w:multiLevelType w:val="hybridMultilevel"/>
    <w:tmpl w:val="AC4A0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181016"/>
    <w:multiLevelType w:val="hybridMultilevel"/>
    <w:tmpl w:val="54186F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D4299"/>
    <w:multiLevelType w:val="hybridMultilevel"/>
    <w:tmpl w:val="6846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3953D5"/>
    <w:multiLevelType w:val="hybridMultilevel"/>
    <w:tmpl w:val="B8A8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9D77B2"/>
    <w:multiLevelType w:val="hybridMultilevel"/>
    <w:tmpl w:val="5D2E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026E9"/>
    <w:multiLevelType w:val="hybridMultilevel"/>
    <w:tmpl w:val="DA3C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937B5"/>
    <w:multiLevelType w:val="hybridMultilevel"/>
    <w:tmpl w:val="C450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53BE4"/>
    <w:multiLevelType w:val="hybridMultilevel"/>
    <w:tmpl w:val="92543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14"/>
  </w:num>
  <w:num w:numId="4">
    <w:abstractNumId w:val="11"/>
  </w:num>
  <w:num w:numId="5">
    <w:abstractNumId w:val="15"/>
  </w:num>
  <w:num w:numId="6">
    <w:abstractNumId w:val="16"/>
  </w:num>
  <w:num w:numId="7">
    <w:abstractNumId w:val="12"/>
  </w:num>
  <w:num w:numId="8">
    <w:abstractNumId w:val="4"/>
  </w:num>
  <w:num w:numId="9">
    <w:abstractNumId w:val="13"/>
  </w:num>
  <w:num w:numId="10">
    <w:abstractNumId w:val="3"/>
  </w:num>
  <w:num w:numId="11">
    <w:abstractNumId w:val="6"/>
  </w:num>
  <w:num w:numId="12">
    <w:abstractNumId w:val="9"/>
  </w:num>
  <w:num w:numId="13">
    <w:abstractNumId w:val="1"/>
  </w:num>
  <w:num w:numId="14">
    <w:abstractNumId w:val="17"/>
  </w:num>
  <w:num w:numId="15">
    <w:abstractNumId w:val="10"/>
  </w:num>
  <w:num w:numId="16">
    <w:abstractNumId w:val="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65"/>
    <w:rsid w:val="0002281F"/>
    <w:rsid w:val="0002612C"/>
    <w:rsid w:val="00036191"/>
    <w:rsid w:val="000408D2"/>
    <w:rsid w:val="00044602"/>
    <w:rsid w:val="000552A7"/>
    <w:rsid w:val="00067780"/>
    <w:rsid w:val="000A01FD"/>
    <w:rsid w:val="000B3A95"/>
    <w:rsid w:val="000B7081"/>
    <w:rsid w:val="000D72D4"/>
    <w:rsid w:val="0012274B"/>
    <w:rsid w:val="00131723"/>
    <w:rsid w:val="00181C57"/>
    <w:rsid w:val="00184A6B"/>
    <w:rsid w:val="001906BE"/>
    <w:rsid w:val="001B4452"/>
    <w:rsid w:val="001C4B8A"/>
    <w:rsid w:val="001D49B0"/>
    <w:rsid w:val="00202713"/>
    <w:rsid w:val="00231405"/>
    <w:rsid w:val="002515BC"/>
    <w:rsid w:val="00267B72"/>
    <w:rsid w:val="00275970"/>
    <w:rsid w:val="002D1627"/>
    <w:rsid w:val="002F5071"/>
    <w:rsid w:val="0032617C"/>
    <w:rsid w:val="003300B6"/>
    <w:rsid w:val="00342A1E"/>
    <w:rsid w:val="0034754A"/>
    <w:rsid w:val="00352DB8"/>
    <w:rsid w:val="003867D7"/>
    <w:rsid w:val="003B3D60"/>
    <w:rsid w:val="003C243A"/>
    <w:rsid w:val="003D0C69"/>
    <w:rsid w:val="003D31B9"/>
    <w:rsid w:val="003E6735"/>
    <w:rsid w:val="003F48D2"/>
    <w:rsid w:val="0044358C"/>
    <w:rsid w:val="00485D4D"/>
    <w:rsid w:val="00493E75"/>
    <w:rsid w:val="004D007F"/>
    <w:rsid w:val="004D0B26"/>
    <w:rsid w:val="004E294E"/>
    <w:rsid w:val="004E73A6"/>
    <w:rsid w:val="0051002B"/>
    <w:rsid w:val="00515C7E"/>
    <w:rsid w:val="00517375"/>
    <w:rsid w:val="00520F12"/>
    <w:rsid w:val="00533A76"/>
    <w:rsid w:val="00536D33"/>
    <w:rsid w:val="005513C7"/>
    <w:rsid w:val="005622DE"/>
    <w:rsid w:val="00563E01"/>
    <w:rsid w:val="005A0C53"/>
    <w:rsid w:val="005A46BE"/>
    <w:rsid w:val="005B5C3E"/>
    <w:rsid w:val="005E3C80"/>
    <w:rsid w:val="005F19E7"/>
    <w:rsid w:val="00621F12"/>
    <w:rsid w:val="006637AC"/>
    <w:rsid w:val="00663FB2"/>
    <w:rsid w:val="00665DF4"/>
    <w:rsid w:val="00696658"/>
    <w:rsid w:val="006974A1"/>
    <w:rsid w:val="006A6F33"/>
    <w:rsid w:val="006B32B9"/>
    <w:rsid w:val="006C1A3A"/>
    <w:rsid w:val="006C6765"/>
    <w:rsid w:val="00703540"/>
    <w:rsid w:val="00711AAE"/>
    <w:rsid w:val="00717F87"/>
    <w:rsid w:val="00726E07"/>
    <w:rsid w:val="00741F9E"/>
    <w:rsid w:val="00763B98"/>
    <w:rsid w:val="0077533D"/>
    <w:rsid w:val="00782CC1"/>
    <w:rsid w:val="007C5BDE"/>
    <w:rsid w:val="007E7783"/>
    <w:rsid w:val="007F6721"/>
    <w:rsid w:val="0083572D"/>
    <w:rsid w:val="00875F92"/>
    <w:rsid w:val="008817CB"/>
    <w:rsid w:val="008A5874"/>
    <w:rsid w:val="00900D77"/>
    <w:rsid w:val="00911889"/>
    <w:rsid w:val="009142A1"/>
    <w:rsid w:val="00916F2F"/>
    <w:rsid w:val="00917831"/>
    <w:rsid w:val="00937B3A"/>
    <w:rsid w:val="009512E3"/>
    <w:rsid w:val="0095583A"/>
    <w:rsid w:val="00960C5C"/>
    <w:rsid w:val="009650EB"/>
    <w:rsid w:val="009748EC"/>
    <w:rsid w:val="009A18F9"/>
    <w:rsid w:val="009F061A"/>
    <w:rsid w:val="009F1D62"/>
    <w:rsid w:val="00A02F97"/>
    <w:rsid w:val="00A2084C"/>
    <w:rsid w:val="00A27820"/>
    <w:rsid w:val="00A534CA"/>
    <w:rsid w:val="00AA635A"/>
    <w:rsid w:val="00AF1817"/>
    <w:rsid w:val="00B20A78"/>
    <w:rsid w:val="00B6038A"/>
    <w:rsid w:val="00B60AEF"/>
    <w:rsid w:val="00B7707E"/>
    <w:rsid w:val="00B97C28"/>
    <w:rsid w:val="00BC10A7"/>
    <w:rsid w:val="00BD59E7"/>
    <w:rsid w:val="00BE0A0B"/>
    <w:rsid w:val="00C150F9"/>
    <w:rsid w:val="00C3161D"/>
    <w:rsid w:val="00C37D47"/>
    <w:rsid w:val="00C861B9"/>
    <w:rsid w:val="00C8630C"/>
    <w:rsid w:val="00CA2F2A"/>
    <w:rsid w:val="00CA68C9"/>
    <w:rsid w:val="00CD22D8"/>
    <w:rsid w:val="00CE7A74"/>
    <w:rsid w:val="00CF01FC"/>
    <w:rsid w:val="00D23224"/>
    <w:rsid w:val="00D4267B"/>
    <w:rsid w:val="00D52AC9"/>
    <w:rsid w:val="00D74814"/>
    <w:rsid w:val="00D8543A"/>
    <w:rsid w:val="00D93B4F"/>
    <w:rsid w:val="00DB3E19"/>
    <w:rsid w:val="00DC3C4E"/>
    <w:rsid w:val="00DC7AB7"/>
    <w:rsid w:val="00E12D25"/>
    <w:rsid w:val="00E2350C"/>
    <w:rsid w:val="00E356DC"/>
    <w:rsid w:val="00E41BFF"/>
    <w:rsid w:val="00E61DA2"/>
    <w:rsid w:val="00E73FF0"/>
    <w:rsid w:val="00E76C26"/>
    <w:rsid w:val="00E90EA0"/>
    <w:rsid w:val="00E96FE4"/>
    <w:rsid w:val="00EA6BD1"/>
    <w:rsid w:val="00EB4916"/>
    <w:rsid w:val="00EC546F"/>
    <w:rsid w:val="00EE2E59"/>
    <w:rsid w:val="00EF23D8"/>
    <w:rsid w:val="00EF4B49"/>
    <w:rsid w:val="00F117D5"/>
    <w:rsid w:val="00F1487F"/>
    <w:rsid w:val="00F20DED"/>
    <w:rsid w:val="00F279B2"/>
    <w:rsid w:val="00F63AE7"/>
    <w:rsid w:val="00F6435C"/>
    <w:rsid w:val="00F7139C"/>
    <w:rsid w:val="00F86B0A"/>
    <w:rsid w:val="00FD37B4"/>
    <w:rsid w:val="00FF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1A92"/>
  <w15:docId w15:val="{938DA106-6228-4514-8C10-9D7F66F9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E01"/>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F279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E0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563E01"/>
    <w:pPr>
      <w:ind w:left="720"/>
      <w:contextualSpacing/>
    </w:pPr>
  </w:style>
  <w:style w:type="paragraph" w:styleId="NoSpacing">
    <w:name w:val="No Spacing"/>
    <w:uiPriority w:val="1"/>
    <w:qFormat/>
    <w:rsid w:val="00563E01"/>
    <w:pPr>
      <w:spacing w:after="0" w:line="240" w:lineRule="auto"/>
    </w:pPr>
    <w:rPr>
      <w:rFonts w:eastAsiaTheme="minorEastAsia"/>
      <w:lang w:eastAsia="en-GB"/>
    </w:rPr>
  </w:style>
  <w:style w:type="table" w:styleId="TableGrid">
    <w:name w:val="Table Grid"/>
    <w:basedOn w:val="TableNormal"/>
    <w:uiPriority w:val="59"/>
    <w:rsid w:val="00563E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20F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F71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39C"/>
    <w:rPr>
      <w:rFonts w:asciiTheme="majorHAnsi" w:eastAsiaTheme="majorEastAsia" w:hAnsiTheme="majorHAnsi" w:cstheme="majorBidi"/>
      <w:spacing w:val="-10"/>
      <w:kern w:val="28"/>
      <w:sz w:val="56"/>
      <w:szCs w:val="56"/>
      <w:lang w:eastAsia="en-GB"/>
    </w:rPr>
  </w:style>
  <w:style w:type="paragraph" w:customStyle="1" w:styleId="paragraph">
    <w:name w:val="paragraph"/>
    <w:basedOn w:val="Normal"/>
    <w:rsid w:val="00F71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139C"/>
  </w:style>
  <w:style w:type="character" w:customStyle="1" w:styleId="apple-converted-space">
    <w:name w:val="apple-converted-space"/>
    <w:basedOn w:val="DefaultParagraphFont"/>
    <w:rsid w:val="00F7139C"/>
  </w:style>
  <w:style w:type="character" w:customStyle="1" w:styleId="eop">
    <w:name w:val="eop"/>
    <w:basedOn w:val="DefaultParagraphFont"/>
    <w:rsid w:val="00F7139C"/>
  </w:style>
  <w:style w:type="character" w:customStyle="1" w:styleId="Heading1Char">
    <w:name w:val="Heading 1 Char"/>
    <w:basedOn w:val="DefaultParagraphFont"/>
    <w:link w:val="Heading1"/>
    <w:uiPriority w:val="9"/>
    <w:rsid w:val="00F279B2"/>
    <w:rPr>
      <w:rFonts w:asciiTheme="majorHAnsi" w:eastAsiaTheme="majorEastAsia" w:hAnsiTheme="majorHAnsi" w:cstheme="majorBidi"/>
      <w:color w:val="2E74B5" w:themeColor="accent1" w:themeShade="BF"/>
      <w:sz w:val="32"/>
      <w:szCs w:val="32"/>
      <w:lang w:eastAsia="en-GB"/>
    </w:rPr>
  </w:style>
  <w:style w:type="paragraph" w:styleId="NormalWeb">
    <w:name w:val="Normal (Web)"/>
    <w:basedOn w:val="Normal"/>
    <w:uiPriority w:val="99"/>
    <w:unhideWhenUsed/>
    <w:rsid w:val="005622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6F33"/>
    <w:rPr>
      <w:sz w:val="16"/>
      <w:szCs w:val="16"/>
    </w:rPr>
  </w:style>
  <w:style w:type="paragraph" w:styleId="CommentText">
    <w:name w:val="annotation text"/>
    <w:basedOn w:val="Normal"/>
    <w:link w:val="CommentTextChar"/>
    <w:uiPriority w:val="99"/>
    <w:semiHidden/>
    <w:unhideWhenUsed/>
    <w:rsid w:val="006A6F33"/>
    <w:pPr>
      <w:spacing w:line="240" w:lineRule="auto"/>
    </w:pPr>
    <w:rPr>
      <w:sz w:val="20"/>
      <w:szCs w:val="20"/>
    </w:rPr>
  </w:style>
  <w:style w:type="character" w:customStyle="1" w:styleId="CommentTextChar">
    <w:name w:val="Comment Text Char"/>
    <w:basedOn w:val="DefaultParagraphFont"/>
    <w:link w:val="CommentText"/>
    <w:uiPriority w:val="99"/>
    <w:semiHidden/>
    <w:rsid w:val="006A6F3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F33"/>
    <w:rPr>
      <w:b/>
      <w:bCs/>
    </w:rPr>
  </w:style>
  <w:style w:type="character" w:customStyle="1" w:styleId="CommentSubjectChar">
    <w:name w:val="Comment Subject Char"/>
    <w:basedOn w:val="CommentTextChar"/>
    <w:link w:val="CommentSubject"/>
    <w:uiPriority w:val="99"/>
    <w:semiHidden/>
    <w:rsid w:val="006A6F33"/>
    <w:rPr>
      <w:rFonts w:eastAsiaTheme="minorEastAsia"/>
      <w:b/>
      <w:bCs/>
      <w:sz w:val="20"/>
      <w:szCs w:val="20"/>
      <w:lang w:eastAsia="en-GB"/>
    </w:rPr>
  </w:style>
  <w:style w:type="paragraph" w:styleId="BalloonText">
    <w:name w:val="Balloon Text"/>
    <w:basedOn w:val="Normal"/>
    <w:link w:val="BalloonTextChar"/>
    <w:uiPriority w:val="99"/>
    <w:semiHidden/>
    <w:unhideWhenUsed/>
    <w:rsid w:val="006A6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F3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6A6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0831">
      <w:bodyDiv w:val="1"/>
      <w:marLeft w:val="0"/>
      <w:marRight w:val="0"/>
      <w:marTop w:val="0"/>
      <w:marBottom w:val="0"/>
      <w:divBdr>
        <w:top w:val="none" w:sz="0" w:space="0" w:color="auto"/>
        <w:left w:val="none" w:sz="0" w:space="0" w:color="auto"/>
        <w:bottom w:val="none" w:sz="0" w:space="0" w:color="auto"/>
        <w:right w:val="none" w:sz="0" w:space="0" w:color="auto"/>
      </w:divBdr>
    </w:div>
    <w:div w:id="391393177">
      <w:bodyDiv w:val="1"/>
      <w:marLeft w:val="0"/>
      <w:marRight w:val="0"/>
      <w:marTop w:val="0"/>
      <w:marBottom w:val="0"/>
      <w:divBdr>
        <w:top w:val="none" w:sz="0" w:space="0" w:color="auto"/>
        <w:left w:val="none" w:sz="0" w:space="0" w:color="auto"/>
        <w:bottom w:val="none" w:sz="0" w:space="0" w:color="auto"/>
        <w:right w:val="none" w:sz="0" w:space="0" w:color="auto"/>
      </w:divBdr>
    </w:div>
    <w:div w:id="798915350">
      <w:bodyDiv w:val="1"/>
      <w:marLeft w:val="0"/>
      <w:marRight w:val="0"/>
      <w:marTop w:val="0"/>
      <w:marBottom w:val="0"/>
      <w:divBdr>
        <w:top w:val="none" w:sz="0" w:space="0" w:color="auto"/>
        <w:left w:val="none" w:sz="0" w:space="0" w:color="auto"/>
        <w:bottom w:val="none" w:sz="0" w:space="0" w:color="auto"/>
        <w:right w:val="none" w:sz="0" w:space="0" w:color="auto"/>
      </w:divBdr>
    </w:div>
    <w:div w:id="1253003111">
      <w:bodyDiv w:val="1"/>
      <w:marLeft w:val="0"/>
      <w:marRight w:val="0"/>
      <w:marTop w:val="0"/>
      <w:marBottom w:val="0"/>
      <w:divBdr>
        <w:top w:val="none" w:sz="0" w:space="0" w:color="auto"/>
        <w:left w:val="none" w:sz="0" w:space="0" w:color="auto"/>
        <w:bottom w:val="none" w:sz="0" w:space="0" w:color="auto"/>
        <w:right w:val="none" w:sz="0" w:space="0" w:color="auto"/>
      </w:divBdr>
    </w:div>
    <w:div w:id="1336570966">
      <w:bodyDiv w:val="1"/>
      <w:marLeft w:val="0"/>
      <w:marRight w:val="0"/>
      <w:marTop w:val="0"/>
      <w:marBottom w:val="0"/>
      <w:divBdr>
        <w:top w:val="none" w:sz="0" w:space="0" w:color="auto"/>
        <w:left w:val="none" w:sz="0" w:space="0" w:color="auto"/>
        <w:bottom w:val="none" w:sz="0" w:space="0" w:color="auto"/>
        <w:right w:val="none" w:sz="0" w:space="0" w:color="auto"/>
      </w:divBdr>
    </w:div>
    <w:div w:id="1567063810">
      <w:bodyDiv w:val="1"/>
      <w:marLeft w:val="0"/>
      <w:marRight w:val="0"/>
      <w:marTop w:val="0"/>
      <w:marBottom w:val="0"/>
      <w:divBdr>
        <w:top w:val="none" w:sz="0" w:space="0" w:color="auto"/>
        <w:left w:val="none" w:sz="0" w:space="0" w:color="auto"/>
        <w:bottom w:val="none" w:sz="0" w:space="0" w:color="auto"/>
        <w:right w:val="none" w:sz="0" w:space="0" w:color="auto"/>
      </w:divBdr>
    </w:div>
    <w:div w:id="1667048311">
      <w:bodyDiv w:val="1"/>
      <w:marLeft w:val="0"/>
      <w:marRight w:val="0"/>
      <w:marTop w:val="0"/>
      <w:marBottom w:val="0"/>
      <w:divBdr>
        <w:top w:val="none" w:sz="0" w:space="0" w:color="auto"/>
        <w:left w:val="none" w:sz="0" w:space="0" w:color="auto"/>
        <w:bottom w:val="none" w:sz="0" w:space="0" w:color="auto"/>
        <w:right w:val="none" w:sz="0" w:space="0" w:color="auto"/>
      </w:divBdr>
    </w:div>
    <w:div w:id="1718355788">
      <w:bodyDiv w:val="1"/>
      <w:marLeft w:val="0"/>
      <w:marRight w:val="0"/>
      <w:marTop w:val="0"/>
      <w:marBottom w:val="0"/>
      <w:divBdr>
        <w:top w:val="none" w:sz="0" w:space="0" w:color="auto"/>
        <w:left w:val="none" w:sz="0" w:space="0" w:color="auto"/>
        <w:bottom w:val="none" w:sz="0" w:space="0" w:color="auto"/>
        <w:right w:val="none" w:sz="0" w:space="0" w:color="auto"/>
      </w:divBdr>
    </w:div>
    <w:div w:id="1740055542">
      <w:bodyDiv w:val="1"/>
      <w:marLeft w:val="0"/>
      <w:marRight w:val="0"/>
      <w:marTop w:val="0"/>
      <w:marBottom w:val="0"/>
      <w:divBdr>
        <w:top w:val="none" w:sz="0" w:space="0" w:color="auto"/>
        <w:left w:val="none" w:sz="0" w:space="0" w:color="auto"/>
        <w:bottom w:val="none" w:sz="0" w:space="0" w:color="auto"/>
        <w:right w:val="none" w:sz="0" w:space="0" w:color="auto"/>
      </w:divBdr>
    </w:div>
    <w:div w:id="20756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heffield.ac.uk/hr/thedeal/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C2CC88A30994DB667437D6220755E" ma:contentTypeVersion="2" ma:contentTypeDescription="Create a new document." ma:contentTypeScope="" ma:versionID="108e4fc10ff7cdf28655538913e9198f">
  <xsd:schema xmlns:xsd="http://www.w3.org/2001/XMLSchema" xmlns:xs="http://www.w3.org/2001/XMLSchema" xmlns:p="http://schemas.microsoft.com/office/2006/metadata/properties" xmlns:ns2="3846b46e-6855-45f4-99c4-bbbbaeb658d1" targetNamespace="http://schemas.microsoft.com/office/2006/metadata/properties" ma:root="true" ma:fieldsID="ea8e2c20668c0fb5cf070ec4ebdc8fab" ns2:_="">
    <xsd:import namespace="3846b46e-6855-45f4-99c4-bbbbaeb658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b46e-6855-45f4-99c4-bbbbaeb658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B3CF-E3C4-49A9-B38D-F9E4E22CA294}">
  <ds:schemaRefs>
    <ds:schemaRef ds:uri="http://schemas.microsoft.com/sharepoint/v3/contenttype/forms"/>
  </ds:schemaRefs>
</ds:datastoreItem>
</file>

<file path=customXml/itemProps2.xml><?xml version="1.0" encoding="utf-8"?>
<ds:datastoreItem xmlns:ds="http://schemas.openxmlformats.org/officeDocument/2006/customXml" ds:itemID="{40C4CD6D-7FB2-447D-A82E-BA2B20E71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6b46e-6855-45f4-99c4-bbbbaeb6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90F04-30A5-4C1A-9113-BEAA3F5E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9E2592-39FB-4392-BB9C-AE4EA31D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Fryer</dc:creator>
  <cp:lastModifiedBy>Dominic Fryer</cp:lastModifiedBy>
  <cp:revision>25</cp:revision>
  <dcterms:created xsi:type="dcterms:W3CDTF">2018-02-19T14:57:00Z</dcterms:created>
  <dcterms:modified xsi:type="dcterms:W3CDTF">2018-03-28T12:44:00Z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0x0101005A1C2CC88A30994DB667437D6220755E</vt:lpwstr>
  </property>
  <property fmtid="{D5CDD505-2E9C-101B-9397-08002B2CF9AE}" pid="3" name="IsMyDocuments">
    <vt:bool>true</vt:bool>
  </property>
</Properties>
</file>